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DB9" w:rsidRDefault="00447DB9" w:rsidP="008E29A4">
      <w:pPr>
        <w:shd w:val="clear" w:color="auto" w:fill="FFFFFF"/>
        <w:spacing w:before="150" w:after="150" w:line="480" w:lineRule="atLeast"/>
        <w:outlineLvl w:val="1"/>
        <w:rPr>
          <w:rFonts w:ascii="Times New Roman" w:eastAsia="Times New Roman" w:hAnsi="Times New Roman" w:cs="Times New Roman"/>
          <w:b/>
          <w:bCs/>
          <w:color w:val="2A201C"/>
          <w:sz w:val="36"/>
          <w:szCs w:val="36"/>
        </w:rPr>
      </w:pPr>
      <w:r>
        <w:rPr>
          <w:rFonts w:ascii="Times New Roman" w:eastAsia="Times New Roman" w:hAnsi="Times New Roman" w:cs="Times New Roman"/>
          <w:b/>
          <w:bCs/>
          <w:color w:val="2A201C"/>
          <w:sz w:val="36"/>
          <w:szCs w:val="36"/>
        </w:rPr>
        <w:t>Adult Faith Formation</w:t>
      </w:r>
      <w:bookmarkStart w:id="0" w:name="_GoBack"/>
      <w:bookmarkEnd w:id="0"/>
    </w:p>
    <w:p w:rsidR="00447DB9" w:rsidRDefault="00447DB9" w:rsidP="008E29A4">
      <w:pPr>
        <w:shd w:val="clear" w:color="auto" w:fill="FFFFFF"/>
        <w:spacing w:before="150" w:after="150" w:line="480" w:lineRule="atLeast"/>
        <w:outlineLvl w:val="1"/>
        <w:rPr>
          <w:rFonts w:ascii="Times New Roman" w:eastAsia="Times New Roman" w:hAnsi="Times New Roman" w:cs="Times New Roman"/>
          <w:b/>
          <w:bCs/>
          <w:color w:val="2A201C"/>
          <w:sz w:val="36"/>
          <w:szCs w:val="36"/>
        </w:rPr>
      </w:pPr>
      <w:r>
        <w:rPr>
          <w:noProof/>
        </w:rPr>
        <w:drawing>
          <wp:inline distT="0" distB="0" distL="0" distR="0" wp14:anchorId="5D401539" wp14:editId="7E7B1A13">
            <wp:extent cx="1123950" cy="246644"/>
            <wp:effectExtent l="0" t="0" r="0" b="1270"/>
            <wp:docPr id="2" name="Picture 2" descr="http://www.saintbrigid.org/images/articles/images/For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intbrigid.org/images/articles/images/Forme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4993" cy="257845"/>
                    </a:xfrm>
                    <a:prstGeom prst="rect">
                      <a:avLst/>
                    </a:prstGeom>
                    <a:noFill/>
                    <a:ln>
                      <a:noFill/>
                    </a:ln>
                  </pic:spPr>
                </pic:pic>
              </a:graphicData>
            </a:graphic>
          </wp:inline>
        </w:drawing>
      </w:r>
    </w:p>
    <w:p w:rsidR="00447DB9" w:rsidRDefault="007B6607" w:rsidP="008E29A4">
      <w:pPr>
        <w:shd w:val="clear" w:color="auto" w:fill="FFFFFF"/>
        <w:spacing w:before="150" w:after="150" w:line="480" w:lineRule="atLeast"/>
        <w:outlineLvl w:val="1"/>
        <w:rPr>
          <w:rFonts w:ascii="Times New Roman" w:eastAsia="Times New Roman" w:hAnsi="Times New Roman" w:cs="Times New Roman"/>
          <w:b/>
          <w:bCs/>
          <w:color w:val="2A201C"/>
          <w:sz w:val="36"/>
          <w:szCs w:val="36"/>
        </w:rPr>
      </w:pPr>
      <w:r>
        <w:rPr>
          <w:rFonts w:ascii="Times New Roman" w:eastAsia="Times New Roman" w:hAnsi="Times New Roman" w:cs="Times New Roman"/>
          <w:b/>
          <w:bCs/>
          <w:color w:val="2A201C"/>
          <w:sz w:val="36"/>
          <w:szCs w:val="36"/>
        </w:rPr>
        <w:t>POTLUCK</w:t>
      </w:r>
    </w:p>
    <w:p w:rsidR="007B6607" w:rsidRPr="007B6607" w:rsidRDefault="007B6607" w:rsidP="007B6607">
      <w:pPr>
        <w:shd w:val="clear" w:color="auto" w:fill="FFFFFF"/>
        <w:spacing w:before="150" w:after="150" w:line="240" w:lineRule="auto"/>
        <w:outlineLvl w:val="1"/>
        <w:rPr>
          <w:rFonts w:ascii="Times New Roman" w:eastAsia="Times New Roman" w:hAnsi="Times New Roman" w:cs="Times New Roman"/>
          <w:bCs/>
          <w:color w:val="2A201C"/>
          <w:szCs w:val="36"/>
        </w:rPr>
      </w:pPr>
      <w:r w:rsidRPr="007B6607">
        <w:rPr>
          <w:rFonts w:ascii="Times New Roman" w:eastAsia="Times New Roman" w:hAnsi="Times New Roman" w:cs="Times New Roman"/>
          <w:bCs/>
          <w:color w:val="2A201C"/>
          <w:szCs w:val="36"/>
        </w:rPr>
        <w:t>Help build our Parish life, share a meal and activity for all ages.  Bring a dish to share and join us for Food and Fellowship.</w:t>
      </w:r>
    </w:p>
    <w:p w:rsidR="007B6607" w:rsidRPr="007B6607" w:rsidRDefault="007B6607" w:rsidP="007B6607">
      <w:pPr>
        <w:shd w:val="clear" w:color="auto" w:fill="FFFFFF"/>
        <w:spacing w:before="150" w:after="150" w:line="240" w:lineRule="auto"/>
        <w:outlineLvl w:val="1"/>
        <w:rPr>
          <w:rFonts w:ascii="Times New Roman" w:eastAsia="Times New Roman" w:hAnsi="Times New Roman" w:cs="Times New Roman"/>
          <w:bCs/>
          <w:color w:val="2A201C"/>
          <w:szCs w:val="36"/>
        </w:rPr>
      </w:pPr>
      <w:r w:rsidRPr="007B6607">
        <w:rPr>
          <w:rFonts w:ascii="Times New Roman" w:eastAsia="Times New Roman" w:hAnsi="Times New Roman" w:cs="Times New Roman"/>
          <w:bCs/>
          <w:color w:val="2A201C"/>
          <w:szCs w:val="36"/>
        </w:rPr>
        <w:t>First and Third Wednesday evenings 6-8pm</w:t>
      </w:r>
    </w:p>
    <w:p w:rsidR="007B6607" w:rsidRDefault="007B6607" w:rsidP="008E29A4">
      <w:pPr>
        <w:shd w:val="clear" w:color="auto" w:fill="FFFFFF"/>
        <w:spacing w:before="150" w:after="150" w:line="480" w:lineRule="atLeast"/>
        <w:outlineLvl w:val="1"/>
        <w:rPr>
          <w:rFonts w:ascii="Times New Roman" w:eastAsia="Times New Roman" w:hAnsi="Times New Roman" w:cs="Times New Roman"/>
          <w:b/>
          <w:bCs/>
          <w:color w:val="2A201C"/>
          <w:sz w:val="36"/>
          <w:szCs w:val="36"/>
        </w:rPr>
      </w:pPr>
    </w:p>
    <w:p w:rsidR="008E29A4" w:rsidRPr="008E29A4" w:rsidRDefault="008E29A4" w:rsidP="008E29A4">
      <w:pPr>
        <w:shd w:val="clear" w:color="auto" w:fill="FFFFFF"/>
        <w:spacing w:before="150" w:after="150" w:line="480" w:lineRule="atLeast"/>
        <w:outlineLvl w:val="1"/>
        <w:rPr>
          <w:rFonts w:ascii="Times New Roman" w:eastAsia="Times New Roman" w:hAnsi="Times New Roman" w:cs="Times New Roman"/>
          <w:b/>
          <w:bCs/>
          <w:color w:val="2A201C"/>
          <w:sz w:val="36"/>
          <w:szCs w:val="36"/>
        </w:rPr>
      </w:pPr>
      <w:r w:rsidRPr="008E29A4">
        <w:rPr>
          <w:rFonts w:ascii="Times New Roman" w:eastAsia="Times New Roman" w:hAnsi="Times New Roman" w:cs="Times New Roman"/>
          <w:b/>
          <w:bCs/>
          <w:color w:val="2A201C"/>
          <w:sz w:val="36"/>
          <w:szCs w:val="36"/>
        </w:rPr>
        <w:t>Bible Study</w:t>
      </w:r>
    </w:p>
    <w:p w:rsidR="008E29A4" w:rsidRDefault="008E29A4" w:rsidP="008E29A4">
      <w:pPr>
        <w:shd w:val="clear" w:color="auto" w:fill="FFFFFF"/>
        <w:spacing w:after="150" w:line="240" w:lineRule="auto"/>
        <w:rPr>
          <w:rFonts w:ascii="Times New Roman" w:eastAsia="Times New Roman" w:hAnsi="Times New Roman" w:cs="Times New Roman"/>
          <w:color w:val="333333"/>
          <w:sz w:val="28"/>
          <w:szCs w:val="20"/>
        </w:rPr>
      </w:pPr>
      <w:r w:rsidRPr="008E29A4">
        <w:rPr>
          <w:rFonts w:ascii="Times New Roman" w:eastAsia="Times New Roman" w:hAnsi="Times New Roman" w:cs="Times New Roman"/>
          <w:color w:val="333333"/>
          <w:sz w:val="28"/>
          <w:szCs w:val="20"/>
        </w:rPr>
        <w:t xml:space="preserve">Our Bible Study class provides an exciting forum for the examination and deeper study of the Word of God. Study of the Bible should be among the highest priorities in our daily lives. Please see the calendar for the current meeting </w:t>
      </w:r>
      <w:r w:rsidR="00A35E54">
        <w:rPr>
          <w:rFonts w:ascii="Times New Roman" w:eastAsia="Times New Roman" w:hAnsi="Times New Roman" w:cs="Times New Roman"/>
          <w:color w:val="333333"/>
          <w:sz w:val="28"/>
          <w:szCs w:val="20"/>
        </w:rPr>
        <w:t xml:space="preserve">topic and </w:t>
      </w:r>
      <w:r w:rsidRPr="008E29A4">
        <w:rPr>
          <w:rFonts w:ascii="Times New Roman" w:eastAsia="Times New Roman" w:hAnsi="Times New Roman" w:cs="Times New Roman"/>
          <w:color w:val="333333"/>
          <w:sz w:val="28"/>
          <w:szCs w:val="20"/>
        </w:rPr>
        <w:t>schedule.</w:t>
      </w:r>
    </w:p>
    <w:p w:rsidR="00A35E54" w:rsidRDefault="00A35E54" w:rsidP="008E29A4">
      <w:pPr>
        <w:shd w:val="clear" w:color="auto" w:fill="FFFFFF"/>
        <w:spacing w:after="150" w:line="240" w:lineRule="auto"/>
        <w:rPr>
          <w:rFonts w:ascii="Times New Roman" w:eastAsia="Times New Roman" w:hAnsi="Times New Roman" w:cs="Times New Roman"/>
          <w:color w:val="333333"/>
          <w:sz w:val="28"/>
          <w:szCs w:val="20"/>
        </w:rPr>
      </w:pPr>
    </w:p>
    <w:p w:rsidR="00A35E54" w:rsidRPr="00A35E54" w:rsidRDefault="00A35E54" w:rsidP="008E29A4">
      <w:pPr>
        <w:shd w:val="clear" w:color="auto" w:fill="FFFFFF"/>
        <w:spacing w:after="150" w:line="240" w:lineRule="auto"/>
        <w:rPr>
          <w:rFonts w:ascii="Times New Roman" w:eastAsia="Times New Roman" w:hAnsi="Times New Roman" w:cs="Times New Roman"/>
          <w:color w:val="FF0000"/>
          <w:sz w:val="28"/>
          <w:szCs w:val="20"/>
        </w:rPr>
      </w:pPr>
      <w:r w:rsidRPr="00A35E54">
        <w:rPr>
          <w:rFonts w:ascii="Times New Roman" w:eastAsia="Times New Roman" w:hAnsi="Times New Roman" w:cs="Times New Roman"/>
          <w:color w:val="FF0000"/>
          <w:sz w:val="28"/>
          <w:szCs w:val="20"/>
        </w:rPr>
        <w:t xml:space="preserve">Put an icon </w:t>
      </w:r>
      <w:r>
        <w:rPr>
          <w:rFonts w:ascii="Times New Roman" w:eastAsia="Times New Roman" w:hAnsi="Times New Roman" w:cs="Times New Roman"/>
          <w:color w:val="FF0000"/>
          <w:sz w:val="28"/>
          <w:szCs w:val="20"/>
        </w:rPr>
        <w:t xml:space="preserve">/ link </w:t>
      </w:r>
      <w:r w:rsidRPr="00A35E54">
        <w:rPr>
          <w:rFonts w:ascii="Times New Roman" w:eastAsia="Times New Roman" w:hAnsi="Times New Roman" w:cs="Times New Roman"/>
          <w:color w:val="FF0000"/>
          <w:sz w:val="28"/>
          <w:szCs w:val="20"/>
        </w:rPr>
        <w:t>here for topic</w:t>
      </w:r>
    </w:p>
    <w:p w:rsidR="008E29A4" w:rsidRPr="008E29A4" w:rsidRDefault="008E29A4" w:rsidP="008E29A4">
      <w:pPr>
        <w:shd w:val="clear" w:color="auto" w:fill="FFFFFF"/>
        <w:spacing w:after="150" w:line="240" w:lineRule="auto"/>
        <w:rPr>
          <w:rFonts w:ascii="Times New Roman" w:eastAsia="Times New Roman" w:hAnsi="Times New Roman" w:cs="Times New Roman"/>
          <w:color w:val="333333"/>
          <w:sz w:val="28"/>
          <w:szCs w:val="20"/>
        </w:rPr>
      </w:pPr>
    </w:p>
    <w:p w:rsidR="008E29A4" w:rsidRPr="00A35E54" w:rsidRDefault="008E29A4" w:rsidP="008E29A4">
      <w:pPr>
        <w:shd w:val="clear" w:color="auto" w:fill="FFFFFF"/>
        <w:spacing w:after="150" w:line="240" w:lineRule="auto"/>
        <w:rPr>
          <w:rFonts w:ascii="Times New Roman" w:eastAsia="Times New Roman" w:hAnsi="Times New Roman" w:cs="Times New Roman"/>
          <w:b/>
          <w:color w:val="333333"/>
          <w:sz w:val="28"/>
          <w:szCs w:val="20"/>
          <w:u w:val="single"/>
        </w:rPr>
      </w:pPr>
      <w:r w:rsidRPr="00A35E54">
        <w:rPr>
          <w:rFonts w:ascii="Times New Roman" w:eastAsia="Times New Roman" w:hAnsi="Times New Roman" w:cs="Times New Roman"/>
          <w:b/>
          <w:color w:val="333333"/>
          <w:sz w:val="28"/>
          <w:szCs w:val="20"/>
          <w:u w:val="single"/>
        </w:rPr>
        <w:t>Women’s Bible Study</w:t>
      </w:r>
    </w:p>
    <w:p w:rsidR="008E29A4" w:rsidRDefault="008E29A4" w:rsidP="008E29A4">
      <w:pPr>
        <w:shd w:val="clear" w:color="auto" w:fill="FFFFFF"/>
        <w:spacing w:after="150" w:line="240" w:lineRule="auto"/>
        <w:rPr>
          <w:rFonts w:ascii="Times New Roman" w:eastAsia="Times New Roman" w:hAnsi="Times New Roman" w:cs="Times New Roman"/>
          <w:color w:val="333333"/>
          <w:sz w:val="28"/>
          <w:szCs w:val="20"/>
        </w:rPr>
      </w:pPr>
      <w:r w:rsidRPr="008E29A4">
        <w:rPr>
          <w:rFonts w:ascii="Times New Roman" w:eastAsia="Times New Roman" w:hAnsi="Times New Roman" w:cs="Times New Roman"/>
          <w:color w:val="333333"/>
          <w:sz w:val="28"/>
          <w:szCs w:val="20"/>
        </w:rPr>
        <w:t>This is a wonderful opportunity to meet other women of the parish who are continuing to grow spiritually as we seek a better understanding of the sacred scriptures.</w:t>
      </w:r>
    </w:p>
    <w:p w:rsidR="00A35E54" w:rsidRDefault="00A35E54" w:rsidP="008E29A4">
      <w:pPr>
        <w:shd w:val="clear" w:color="auto" w:fill="FFFFFF"/>
        <w:spacing w:after="150" w:line="240" w:lineRule="auto"/>
        <w:rPr>
          <w:rFonts w:ascii="Times New Roman" w:eastAsia="Times New Roman" w:hAnsi="Times New Roman" w:cs="Times New Roman"/>
          <w:color w:val="333333"/>
          <w:sz w:val="28"/>
          <w:szCs w:val="20"/>
        </w:rPr>
      </w:pPr>
    </w:p>
    <w:p w:rsidR="00A35E54" w:rsidRPr="00A35E54" w:rsidRDefault="00A35E54" w:rsidP="00A35E54">
      <w:pPr>
        <w:shd w:val="clear" w:color="auto" w:fill="FFFFFF"/>
        <w:spacing w:after="150" w:line="240" w:lineRule="auto"/>
        <w:rPr>
          <w:rFonts w:ascii="Times New Roman" w:eastAsia="Times New Roman" w:hAnsi="Times New Roman" w:cs="Times New Roman"/>
          <w:color w:val="FF0000"/>
          <w:sz w:val="28"/>
          <w:szCs w:val="20"/>
        </w:rPr>
      </w:pPr>
      <w:r w:rsidRPr="00A35E54">
        <w:rPr>
          <w:rFonts w:ascii="Times New Roman" w:eastAsia="Times New Roman" w:hAnsi="Times New Roman" w:cs="Times New Roman"/>
          <w:color w:val="FF0000"/>
          <w:sz w:val="28"/>
          <w:szCs w:val="20"/>
        </w:rPr>
        <w:t xml:space="preserve">Put an icon </w:t>
      </w:r>
      <w:r>
        <w:rPr>
          <w:rFonts w:ascii="Times New Roman" w:eastAsia="Times New Roman" w:hAnsi="Times New Roman" w:cs="Times New Roman"/>
          <w:color w:val="FF0000"/>
          <w:sz w:val="28"/>
          <w:szCs w:val="20"/>
        </w:rPr>
        <w:t xml:space="preserve">/ link </w:t>
      </w:r>
      <w:r w:rsidRPr="00A35E54">
        <w:rPr>
          <w:rFonts w:ascii="Times New Roman" w:eastAsia="Times New Roman" w:hAnsi="Times New Roman" w:cs="Times New Roman"/>
          <w:color w:val="FF0000"/>
          <w:sz w:val="28"/>
          <w:szCs w:val="20"/>
        </w:rPr>
        <w:t>here for topic</w:t>
      </w:r>
    </w:p>
    <w:p w:rsidR="00A35E54" w:rsidRPr="008E29A4" w:rsidRDefault="00A35E54" w:rsidP="008E29A4">
      <w:pPr>
        <w:shd w:val="clear" w:color="auto" w:fill="FFFFFF"/>
        <w:spacing w:after="150" w:line="240" w:lineRule="auto"/>
        <w:rPr>
          <w:rFonts w:ascii="Times New Roman" w:eastAsia="Times New Roman" w:hAnsi="Times New Roman" w:cs="Times New Roman"/>
          <w:color w:val="333333"/>
          <w:sz w:val="28"/>
          <w:szCs w:val="20"/>
        </w:rPr>
      </w:pPr>
    </w:p>
    <w:p w:rsidR="008E29A4" w:rsidRDefault="008E29A4"/>
    <w:p w:rsidR="008E29A4" w:rsidRDefault="00A35E54" w:rsidP="008E29A4">
      <w:pPr>
        <w:shd w:val="clear" w:color="auto" w:fill="FFFFFF"/>
        <w:spacing w:before="150" w:after="150" w:line="480" w:lineRule="atLeast"/>
        <w:outlineLvl w:val="1"/>
        <w:rPr>
          <w:rFonts w:ascii="Times New Roman" w:eastAsia="Times New Roman" w:hAnsi="Times New Roman" w:cs="Times New Roman"/>
          <w:b/>
          <w:bCs/>
          <w:color w:val="2A201C"/>
          <w:sz w:val="36"/>
          <w:szCs w:val="36"/>
        </w:rPr>
      </w:pPr>
      <w:r w:rsidRPr="00A35E54">
        <w:rPr>
          <w:rFonts w:ascii="Times New Roman" w:eastAsia="Times New Roman" w:hAnsi="Times New Roman" w:cs="Times New Roman"/>
          <w:b/>
          <w:bCs/>
          <w:noProof/>
          <w:color w:val="2A201C"/>
          <w:sz w:val="36"/>
          <w:szCs w:val="36"/>
        </w:rPr>
        <w:drawing>
          <wp:inline distT="0" distB="0" distL="0" distR="0" wp14:anchorId="73184EDD" wp14:editId="069679BC">
            <wp:extent cx="1343025" cy="1361093"/>
            <wp:effectExtent l="0" t="0" r="0" b="0"/>
            <wp:docPr id="3" name="Picture 3" descr="\\moq1\home\jsbell\My Documents\My Pictures\Saved Pictures\R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q1\home\jsbell\My Documents\My Pictures\Saved Pictures\RCI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6399" cy="1374647"/>
                    </a:xfrm>
                    <a:prstGeom prst="rect">
                      <a:avLst/>
                    </a:prstGeom>
                    <a:noFill/>
                    <a:ln>
                      <a:noFill/>
                    </a:ln>
                  </pic:spPr>
                </pic:pic>
              </a:graphicData>
            </a:graphic>
          </wp:inline>
        </w:drawing>
      </w:r>
      <w:r w:rsidR="008E29A4" w:rsidRPr="008E29A4">
        <w:rPr>
          <w:rFonts w:ascii="Times New Roman" w:eastAsia="Times New Roman" w:hAnsi="Times New Roman" w:cs="Times New Roman"/>
          <w:b/>
          <w:bCs/>
          <w:color w:val="2A201C"/>
          <w:sz w:val="36"/>
          <w:szCs w:val="36"/>
        </w:rPr>
        <w:t>Rite of Christian Initiation of Adults (RCIA)</w:t>
      </w:r>
      <w:r w:rsidRPr="00A35E5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A35E54" w:rsidRDefault="00A35E54" w:rsidP="008E29A4">
      <w:pPr>
        <w:shd w:val="clear" w:color="auto" w:fill="FFFFFF"/>
        <w:spacing w:before="150" w:after="150" w:line="480" w:lineRule="atLeast"/>
        <w:outlineLvl w:val="1"/>
        <w:rPr>
          <w:rFonts w:ascii="Times New Roman" w:eastAsia="Times New Roman" w:hAnsi="Times New Roman" w:cs="Times New Roman"/>
          <w:b/>
          <w:bCs/>
          <w:color w:val="2A201C"/>
          <w:sz w:val="36"/>
          <w:szCs w:val="36"/>
        </w:rPr>
      </w:pPr>
    </w:p>
    <w:p w:rsidR="008E29A4" w:rsidRPr="009D00D3" w:rsidRDefault="009D00D3" w:rsidP="009D00D3">
      <w:pPr>
        <w:shd w:val="clear" w:color="auto" w:fill="FFFFFF"/>
        <w:spacing w:before="150" w:after="150" w:line="240" w:lineRule="auto"/>
        <w:outlineLvl w:val="1"/>
        <w:rPr>
          <w:rFonts w:ascii="Times New Roman" w:eastAsia="Times New Roman" w:hAnsi="Times New Roman" w:cs="Times New Roman"/>
          <w:b/>
          <w:bCs/>
          <w:color w:val="2A201C"/>
          <w:sz w:val="48"/>
          <w:szCs w:val="36"/>
        </w:rPr>
      </w:pPr>
      <w:r>
        <w:rPr>
          <w:rFonts w:ascii="Arial" w:hAnsi="Arial" w:cs="Arial"/>
          <w:color w:val="333333"/>
          <w:sz w:val="24"/>
          <w:szCs w:val="18"/>
          <w:shd w:val="clear" w:color="auto" w:fill="FFFFFF"/>
        </w:rPr>
        <w:t>Mary Our Queen would like to assist</w:t>
      </w:r>
      <w:r w:rsidRPr="009D00D3">
        <w:rPr>
          <w:rFonts w:ascii="Arial" w:hAnsi="Arial" w:cs="Arial"/>
          <w:color w:val="333333"/>
          <w:sz w:val="24"/>
          <w:szCs w:val="18"/>
          <w:shd w:val="clear" w:color="auto" w:fill="FFFFFF"/>
        </w:rPr>
        <w:t xml:space="preserve"> participants to know the truth of the saving work of Jesus Christ so that they can grow in love with him and come to the place where they desire nothing but to do his will in their life. For non-Catholics that means helping them to embrace the fullness of the Christian faith by entering Christ's Mystical body; his One, Holy, Catholic, and Apostolic Church. For Catholics that means helping them to finish what God began in their baptism, when they were born again of water and the Spirit, by completion of the sacraments of initiation.</w:t>
      </w:r>
    </w:p>
    <w:p w:rsidR="008E29A4" w:rsidRDefault="009D00D3" w:rsidP="008E29A4">
      <w:pPr>
        <w:shd w:val="clear" w:color="auto" w:fill="FFFFFF"/>
        <w:spacing w:before="150" w:after="150" w:line="480" w:lineRule="atLeast"/>
        <w:outlineLvl w:val="1"/>
        <w:rPr>
          <w:rFonts w:ascii="Times New Roman" w:eastAsia="Times New Roman" w:hAnsi="Times New Roman" w:cs="Times New Roman"/>
          <w:b/>
          <w:bCs/>
          <w:color w:val="2A201C"/>
          <w:sz w:val="36"/>
          <w:szCs w:val="36"/>
        </w:rPr>
      </w:pPr>
      <w:r>
        <w:rPr>
          <w:rFonts w:ascii="Times New Roman" w:eastAsia="Times New Roman" w:hAnsi="Times New Roman" w:cs="Times New Roman"/>
          <w:b/>
          <w:bCs/>
          <w:color w:val="2A201C"/>
          <w:sz w:val="36"/>
          <w:szCs w:val="36"/>
        </w:rPr>
        <w:tab/>
      </w:r>
      <w:r w:rsidR="00447DB9">
        <w:rPr>
          <w:rFonts w:ascii="Times New Roman" w:eastAsia="Times New Roman" w:hAnsi="Times New Roman" w:cs="Times New Roman"/>
          <w:b/>
          <w:bCs/>
          <w:color w:val="2A201C"/>
          <w:sz w:val="36"/>
          <w:szCs w:val="36"/>
        </w:rPr>
        <w:t>(</w:t>
      </w:r>
      <w:r>
        <w:rPr>
          <w:rFonts w:ascii="Times New Roman" w:eastAsia="Times New Roman" w:hAnsi="Times New Roman" w:cs="Times New Roman"/>
          <w:b/>
          <w:bCs/>
          <w:color w:val="2A201C"/>
          <w:sz w:val="36"/>
          <w:szCs w:val="36"/>
        </w:rPr>
        <w:t>Three icons that are labeled</w:t>
      </w:r>
      <w:r w:rsidR="00447DB9">
        <w:rPr>
          <w:rFonts w:ascii="Times New Roman" w:eastAsia="Times New Roman" w:hAnsi="Times New Roman" w:cs="Times New Roman"/>
          <w:b/>
          <w:bCs/>
          <w:color w:val="2A201C"/>
          <w:sz w:val="36"/>
          <w:szCs w:val="36"/>
        </w:rPr>
        <w:t xml:space="preserve"> – so they click and the information pops up)</w:t>
      </w:r>
    </w:p>
    <w:p w:rsidR="009D00D3" w:rsidRDefault="009D00D3" w:rsidP="009D00D3">
      <w:pPr>
        <w:pStyle w:val="ListParagraph"/>
        <w:numPr>
          <w:ilvl w:val="0"/>
          <w:numId w:val="1"/>
        </w:numPr>
        <w:shd w:val="clear" w:color="auto" w:fill="FFFFFF"/>
        <w:spacing w:before="150" w:after="150" w:line="480" w:lineRule="atLeast"/>
        <w:outlineLvl w:val="1"/>
        <w:rPr>
          <w:rFonts w:ascii="Times New Roman" w:eastAsia="Times New Roman" w:hAnsi="Times New Roman" w:cs="Times New Roman"/>
          <w:b/>
          <w:bCs/>
          <w:color w:val="2A201C"/>
          <w:sz w:val="36"/>
          <w:szCs w:val="36"/>
        </w:rPr>
      </w:pPr>
      <w:r>
        <w:rPr>
          <w:rFonts w:ascii="Times New Roman" w:eastAsia="Times New Roman" w:hAnsi="Times New Roman" w:cs="Times New Roman"/>
          <w:b/>
          <w:bCs/>
          <w:color w:val="2A201C"/>
          <w:sz w:val="36"/>
          <w:szCs w:val="36"/>
        </w:rPr>
        <w:t>Inquiry</w:t>
      </w:r>
      <w:r>
        <w:rPr>
          <w:rFonts w:ascii="Times New Roman" w:eastAsia="Times New Roman" w:hAnsi="Times New Roman" w:cs="Times New Roman"/>
          <w:b/>
          <w:bCs/>
          <w:color w:val="2A201C"/>
          <w:sz w:val="36"/>
          <w:szCs w:val="36"/>
        </w:rPr>
        <w:tab/>
        <w:t xml:space="preserve">2. 18 and older      3. Children 7-17 </w:t>
      </w:r>
    </w:p>
    <w:p w:rsidR="00A35E54" w:rsidRPr="009D00D3" w:rsidRDefault="00A35E54" w:rsidP="00A35E54">
      <w:pPr>
        <w:pStyle w:val="ListParagraph"/>
        <w:shd w:val="clear" w:color="auto" w:fill="FFFFFF"/>
        <w:spacing w:before="150" w:after="150" w:line="480" w:lineRule="atLeast"/>
        <w:ind w:left="630"/>
        <w:outlineLvl w:val="1"/>
        <w:rPr>
          <w:rFonts w:ascii="Times New Roman" w:eastAsia="Times New Roman" w:hAnsi="Times New Roman" w:cs="Times New Roman"/>
          <w:b/>
          <w:bCs/>
          <w:color w:val="2A201C"/>
          <w:sz w:val="36"/>
          <w:szCs w:val="36"/>
        </w:rPr>
      </w:pPr>
      <w:r>
        <w:rPr>
          <w:rFonts w:ascii="Times New Roman" w:eastAsia="Times New Roman" w:hAnsi="Times New Roman" w:cs="Times New Roman"/>
          <w:b/>
          <w:bCs/>
          <w:color w:val="2A201C"/>
          <w:sz w:val="36"/>
          <w:szCs w:val="36"/>
        </w:rPr>
        <w:t>Use the information below to coincide with the number but no numbers I will send artwork and the word can be under the art.</w:t>
      </w:r>
    </w:p>
    <w:p w:rsidR="009D00D3" w:rsidRPr="009D00D3" w:rsidRDefault="009D00D3" w:rsidP="009D00D3">
      <w:pPr>
        <w:shd w:val="clear" w:color="auto" w:fill="FFFFFF"/>
        <w:spacing w:before="150" w:after="150" w:line="480" w:lineRule="atLeast"/>
        <w:outlineLvl w:val="1"/>
        <w:rPr>
          <w:rFonts w:ascii="Times New Roman" w:eastAsia="Times New Roman" w:hAnsi="Times New Roman" w:cs="Times New Roman"/>
          <w:b/>
          <w:bCs/>
          <w:color w:val="2A201C"/>
          <w:sz w:val="36"/>
          <w:szCs w:val="36"/>
        </w:rPr>
      </w:pPr>
    </w:p>
    <w:p w:rsidR="009D00D3" w:rsidRPr="009D00D3" w:rsidRDefault="009D00D3" w:rsidP="009D00D3">
      <w:pPr>
        <w:shd w:val="clear" w:color="auto" w:fill="FFFFFF"/>
        <w:spacing w:after="150" w:line="240" w:lineRule="auto"/>
        <w:ind w:left="27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 </w:t>
      </w:r>
      <w:r>
        <w:rPr>
          <w:rFonts w:ascii="Verdana" w:hAnsi="Verdana"/>
          <w:color w:val="383838"/>
          <w:sz w:val="21"/>
          <w:szCs w:val="21"/>
          <w:shd w:val="clear" w:color="auto" w:fill="FFFFFF"/>
        </w:rPr>
        <w:t>Are you interested in becoming Catholic and receiving Sacraments?  Do you have questions about the Catholic faith? Are you concerned about making a time commitment to get those answers?  Are you wondering if the Catholic Church will accept you?  We invite </w:t>
      </w:r>
      <w:r w:rsidRPr="00A35E54">
        <w:rPr>
          <w:rStyle w:val="Strong"/>
          <w:rFonts w:ascii="Verdana" w:hAnsi="Verdana"/>
          <w:b w:val="0"/>
          <w:color w:val="383838"/>
          <w:sz w:val="21"/>
          <w:szCs w:val="21"/>
          <w:shd w:val="clear" w:color="auto" w:fill="FFFFFF"/>
        </w:rPr>
        <w:t>all</w:t>
      </w:r>
      <w:r w:rsidRPr="00A35E54">
        <w:rPr>
          <w:rFonts w:ascii="Verdana" w:hAnsi="Verdana"/>
          <w:b/>
          <w:color w:val="383838"/>
          <w:sz w:val="21"/>
          <w:szCs w:val="21"/>
          <w:shd w:val="clear" w:color="auto" w:fill="FFFFFF"/>
        </w:rPr>
        <w:t> </w:t>
      </w:r>
      <w:r w:rsidRPr="00A35E54">
        <w:rPr>
          <w:rFonts w:ascii="Verdana" w:hAnsi="Verdana"/>
          <w:color w:val="383838"/>
          <w:sz w:val="21"/>
          <w:szCs w:val="21"/>
          <w:shd w:val="clear" w:color="auto" w:fill="FFFFFF"/>
        </w:rPr>
        <w:t>adults</w:t>
      </w:r>
      <w:r>
        <w:rPr>
          <w:rFonts w:ascii="Verdana" w:hAnsi="Verdana"/>
          <w:color w:val="383838"/>
          <w:sz w:val="21"/>
          <w:szCs w:val="21"/>
          <w:shd w:val="clear" w:color="auto" w:fill="FFFFFF"/>
        </w:rPr>
        <w:t xml:space="preserve"> who are curious and have questions to journey with us, one gathering at a time.  We'll do our best to welcome and serve you as we strive to grow in our knowledge of Jesus Christ, exploring who we are, where we are going and how we are going to get there.   RCIA is an opportunity to come together with a community of adults to grow in faith, and prayerfully consider God's timing in discerning decisions to become Catholic or receive Sacraments. P</w:t>
      </w:r>
      <w:r w:rsidRPr="009D00D3">
        <w:rPr>
          <w:rFonts w:ascii="Times New Roman" w:eastAsia="Times New Roman" w:hAnsi="Times New Roman" w:cs="Times New Roman"/>
          <w:color w:val="333333"/>
          <w:sz w:val="24"/>
          <w:szCs w:val="24"/>
        </w:rPr>
        <w:t>lease contact</w:t>
      </w:r>
      <w:r>
        <w:rPr>
          <w:rFonts w:ascii="Times New Roman" w:eastAsia="Times New Roman" w:hAnsi="Times New Roman" w:cs="Times New Roman"/>
          <w:color w:val="333333"/>
          <w:sz w:val="24"/>
          <w:szCs w:val="24"/>
        </w:rPr>
        <w:t xml:space="preserve"> Deacon</w:t>
      </w:r>
      <w:r w:rsidRPr="009D00D3">
        <w:rPr>
          <w:rFonts w:ascii="Times New Roman" w:eastAsia="Times New Roman" w:hAnsi="Times New Roman" w:cs="Times New Roman"/>
          <w:color w:val="333333"/>
          <w:sz w:val="24"/>
          <w:szCs w:val="24"/>
        </w:rPr>
        <w:t xml:space="preserve"> Bill Boyd at the </w:t>
      </w:r>
      <w:r>
        <w:rPr>
          <w:rFonts w:ascii="Times New Roman" w:eastAsia="Times New Roman" w:hAnsi="Times New Roman" w:cs="Times New Roman"/>
          <w:color w:val="333333"/>
          <w:sz w:val="24"/>
          <w:szCs w:val="24"/>
        </w:rPr>
        <w:t>bboyd@maryourqueen.com</w:t>
      </w:r>
    </w:p>
    <w:p w:rsidR="009D00D3" w:rsidRPr="009D00D3" w:rsidRDefault="009D00D3" w:rsidP="009D00D3">
      <w:pPr>
        <w:pStyle w:val="ListParagraph"/>
        <w:shd w:val="clear" w:color="auto" w:fill="FFFFFF"/>
        <w:spacing w:after="150" w:line="240" w:lineRule="auto"/>
        <w:ind w:left="630"/>
        <w:rPr>
          <w:rFonts w:ascii="Times New Roman" w:eastAsia="Times New Roman" w:hAnsi="Times New Roman" w:cs="Times New Roman"/>
          <w:color w:val="333333"/>
          <w:sz w:val="24"/>
          <w:szCs w:val="24"/>
        </w:rPr>
      </w:pPr>
    </w:p>
    <w:p w:rsidR="009D00D3" w:rsidRPr="009D00D3" w:rsidRDefault="009D00D3" w:rsidP="009D00D3">
      <w:pPr>
        <w:shd w:val="clear" w:color="auto" w:fill="FFFFFF"/>
        <w:spacing w:after="150" w:line="240" w:lineRule="auto"/>
        <w:ind w:left="27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   </w:t>
      </w:r>
      <w:r w:rsidRPr="009D00D3">
        <w:rPr>
          <w:rFonts w:ascii="Times New Roman" w:eastAsia="Times New Roman" w:hAnsi="Times New Roman" w:cs="Times New Roman"/>
          <w:color w:val="333333"/>
          <w:sz w:val="24"/>
          <w:szCs w:val="24"/>
        </w:rPr>
        <w:t>18 and older</w:t>
      </w:r>
    </w:p>
    <w:p w:rsidR="009D00D3" w:rsidRDefault="008E29A4" w:rsidP="00447DB9">
      <w:pPr>
        <w:pStyle w:val="ListParagraph"/>
        <w:shd w:val="clear" w:color="auto" w:fill="FFFFFF"/>
        <w:spacing w:after="150" w:line="240" w:lineRule="auto"/>
        <w:ind w:left="630"/>
        <w:rPr>
          <w:rFonts w:ascii="Times New Roman" w:eastAsia="Times New Roman" w:hAnsi="Times New Roman" w:cs="Times New Roman"/>
          <w:color w:val="333333"/>
          <w:sz w:val="24"/>
          <w:szCs w:val="24"/>
        </w:rPr>
      </w:pPr>
      <w:r w:rsidRPr="009D00D3">
        <w:rPr>
          <w:rFonts w:ascii="Times New Roman" w:eastAsia="Times New Roman" w:hAnsi="Times New Roman" w:cs="Times New Roman"/>
          <w:color w:val="333333"/>
          <w:sz w:val="24"/>
          <w:szCs w:val="24"/>
        </w:rPr>
        <w:t>RCIA is available to adults who have not been baptized or who were baptized in a non-Catholic church or community. The program is also available for those who were baptized Catholic, but have not received First Reconciliation, First Communion or been confirmed.</w:t>
      </w:r>
      <w:r w:rsidR="00447DB9" w:rsidRPr="00447DB9">
        <w:rPr>
          <w:rFonts w:ascii="Verdana" w:hAnsi="Verdana"/>
          <w:color w:val="383838"/>
          <w:sz w:val="21"/>
          <w:szCs w:val="21"/>
        </w:rPr>
        <w:t xml:space="preserve"> </w:t>
      </w:r>
      <w:r w:rsidR="00447DB9">
        <w:rPr>
          <w:rFonts w:ascii="Verdana" w:hAnsi="Verdana"/>
          <w:color w:val="383838"/>
          <w:sz w:val="21"/>
          <w:szCs w:val="21"/>
        </w:rPr>
        <w:t>We encourage you to begin this journey with an open heart and mind, allowing God to be your guide.  The decision to become Catholic and receive Sacraments will be yours to make, without pressure or expectations.  </w:t>
      </w:r>
      <w:r w:rsidR="00447DB9">
        <w:rPr>
          <w:rFonts w:ascii="Verdana" w:hAnsi="Verdana"/>
          <w:color w:val="383838"/>
          <w:sz w:val="21"/>
          <w:szCs w:val="21"/>
          <w:shd w:val="clear" w:color="auto" w:fill="FFFFFF"/>
        </w:rPr>
        <w:t xml:space="preserve">The process for adults to become Catholic and receive Sacraments begins when you are ready to take the first step, a conversation to get acquainted.  We are interested in learning a little bit about you, and how we can be of help in explaining the RCIA process and answering your questions.  Then, when you are ready, we will help you create a faith formation plan to guide you in a journey toward sacraments.  As we move forward on that path together we will explore the Christian faith and how Catholics live it.  We will experience and learn about the Mass, and delve into and reflect on scripture.  We will provide opportunities </w:t>
      </w:r>
      <w:proofErr w:type="gramStart"/>
      <w:r w:rsidR="00447DB9">
        <w:rPr>
          <w:rFonts w:ascii="Verdana" w:hAnsi="Verdana"/>
          <w:color w:val="383838"/>
          <w:sz w:val="21"/>
          <w:szCs w:val="21"/>
          <w:shd w:val="clear" w:color="auto" w:fill="FFFFFF"/>
        </w:rPr>
        <w:t>to  grow</w:t>
      </w:r>
      <w:proofErr w:type="gramEnd"/>
      <w:r w:rsidR="00447DB9">
        <w:rPr>
          <w:rFonts w:ascii="Verdana" w:hAnsi="Verdana"/>
          <w:color w:val="383838"/>
          <w:sz w:val="21"/>
          <w:szCs w:val="21"/>
          <w:shd w:val="clear" w:color="auto" w:fill="FFFFFF"/>
        </w:rPr>
        <w:t xml:space="preserve"> in understanding prayer and learn about the sacramental life, as we strive for a deeper relationship with Jesus Christ.</w:t>
      </w:r>
      <w:r w:rsidR="00447DB9">
        <w:rPr>
          <w:rFonts w:ascii="Verdana" w:hAnsi="Verdana"/>
          <w:color w:val="383838"/>
          <w:sz w:val="21"/>
          <w:szCs w:val="21"/>
        </w:rPr>
        <w:t> </w:t>
      </w:r>
      <w:r w:rsidR="009D00D3" w:rsidRPr="009D00D3">
        <w:rPr>
          <w:rFonts w:ascii="Times New Roman" w:eastAsia="Times New Roman" w:hAnsi="Times New Roman" w:cs="Times New Roman"/>
          <w:color w:val="333333"/>
          <w:sz w:val="24"/>
          <w:szCs w:val="24"/>
        </w:rPr>
        <w:t xml:space="preserve">For adults (18 and older) who are interested in learning more about the Catholic faith through the Rite of Christian Initiation for Adults (RCIA), </w:t>
      </w:r>
      <w:r w:rsidR="009D00D3">
        <w:rPr>
          <w:rFonts w:ascii="Verdana" w:hAnsi="Verdana"/>
          <w:color w:val="383838"/>
          <w:sz w:val="21"/>
          <w:szCs w:val="21"/>
          <w:shd w:val="clear" w:color="auto" w:fill="FFFFFF"/>
        </w:rPr>
        <w:t>P</w:t>
      </w:r>
      <w:r w:rsidR="009D00D3" w:rsidRPr="009D00D3">
        <w:rPr>
          <w:rFonts w:ascii="Times New Roman" w:eastAsia="Times New Roman" w:hAnsi="Times New Roman" w:cs="Times New Roman"/>
          <w:color w:val="333333"/>
          <w:sz w:val="24"/>
          <w:szCs w:val="24"/>
        </w:rPr>
        <w:t>lease contact</w:t>
      </w:r>
      <w:r w:rsidR="009D00D3">
        <w:rPr>
          <w:rFonts w:ascii="Times New Roman" w:eastAsia="Times New Roman" w:hAnsi="Times New Roman" w:cs="Times New Roman"/>
          <w:color w:val="333333"/>
          <w:sz w:val="24"/>
          <w:szCs w:val="24"/>
        </w:rPr>
        <w:t xml:space="preserve"> Deacon</w:t>
      </w:r>
      <w:r w:rsidR="009D00D3" w:rsidRPr="009D00D3">
        <w:rPr>
          <w:rFonts w:ascii="Times New Roman" w:eastAsia="Times New Roman" w:hAnsi="Times New Roman" w:cs="Times New Roman"/>
          <w:color w:val="333333"/>
          <w:sz w:val="24"/>
          <w:szCs w:val="24"/>
        </w:rPr>
        <w:t xml:space="preserve"> Bill Boyd at the </w:t>
      </w:r>
      <w:hyperlink r:id="rId7" w:history="1">
        <w:r w:rsidR="00447DB9" w:rsidRPr="00331A84">
          <w:rPr>
            <w:rStyle w:val="Hyperlink"/>
            <w:rFonts w:ascii="Times New Roman" w:eastAsia="Times New Roman" w:hAnsi="Times New Roman" w:cs="Times New Roman"/>
            <w:sz w:val="24"/>
            <w:szCs w:val="24"/>
          </w:rPr>
          <w:t>bboyd@maryourqueen.com</w:t>
        </w:r>
      </w:hyperlink>
    </w:p>
    <w:p w:rsidR="00447DB9" w:rsidRPr="009D00D3" w:rsidRDefault="00447DB9" w:rsidP="00447DB9">
      <w:pPr>
        <w:pStyle w:val="ListParagraph"/>
        <w:shd w:val="clear" w:color="auto" w:fill="FFFFFF"/>
        <w:spacing w:after="150" w:line="240" w:lineRule="auto"/>
        <w:ind w:left="630"/>
        <w:rPr>
          <w:rFonts w:ascii="Times New Roman" w:eastAsia="Times New Roman" w:hAnsi="Times New Roman" w:cs="Times New Roman"/>
          <w:color w:val="333333"/>
          <w:sz w:val="24"/>
          <w:szCs w:val="24"/>
        </w:rPr>
      </w:pPr>
    </w:p>
    <w:p w:rsidR="009D00D3" w:rsidRPr="00A35E54" w:rsidRDefault="00A35E54" w:rsidP="00A35E54">
      <w:pPr>
        <w:shd w:val="clear" w:color="auto" w:fill="FFFFFF"/>
        <w:spacing w:after="150" w:line="240" w:lineRule="auto"/>
        <w:ind w:left="27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00447DB9" w:rsidRPr="00A35E54">
        <w:rPr>
          <w:rFonts w:ascii="Times New Roman" w:eastAsia="Times New Roman" w:hAnsi="Times New Roman" w:cs="Times New Roman"/>
          <w:color w:val="333333"/>
          <w:sz w:val="24"/>
          <w:szCs w:val="24"/>
        </w:rPr>
        <w:t>7-17yrs</w:t>
      </w:r>
    </w:p>
    <w:p w:rsidR="00447DB9" w:rsidRPr="00447DB9" w:rsidRDefault="00447DB9" w:rsidP="00447DB9">
      <w:pPr>
        <w:spacing w:after="0" w:line="240" w:lineRule="auto"/>
        <w:rPr>
          <w:rFonts w:ascii="Times New Roman" w:eastAsia="Times New Roman" w:hAnsi="Times New Roman" w:cs="Times New Roman"/>
          <w:sz w:val="24"/>
          <w:szCs w:val="24"/>
        </w:rPr>
      </w:pPr>
      <w:r w:rsidRPr="00447DB9">
        <w:rPr>
          <w:rFonts w:ascii="Arial" w:eastAsia="Times New Roman" w:hAnsi="Arial" w:cs="Arial"/>
          <w:color w:val="333333"/>
          <w:sz w:val="18"/>
          <w:szCs w:val="18"/>
          <w:shd w:val="clear" w:color="auto" w:fill="FFFFFF"/>
        </w:rPr>
        <w:t>This is a process for youth by which one is received into the Catholic Church (non-Catholics) or completes the sacraments of initiation (Catholics) through faith development focusing on prayer, sacraments, and the teachings of the Catholic Church.</w:t>
      </w:r>
      <w:r w:rsidRPr="00447DB9">
        <w:rPr>
          <w:rFonts w:ascii="Arial" w:eastAsia="Times New Roman" w:hAnsi="Arial" w:cs="Arial"/>
          <w:color w:val="333333"/>
          <w:sz w:val="18"/>
          <w:szCs w:val="18"/>
        </w:rPr>
        <w:br/>
      </w:r>
      <w:r w:rsidRPr="00447DB9">
        <w:rPr>
          <w:rFonts w:ascii="Arial" w:eastAsia="Times New Roman" w:hAnsi="Arial" w:cs="Arial"/>
          <w:color w:val="333333"/>
          <w:sz w:val="18"/>
          <w:szCs w:val="18"/>
        </w:rPr>
        <w:br/>
      </w:r>
      <w:r w:rsidRPr="00447DB9">
        <w:rPr>
          <w:rFonts w:ascii="Arial" w:eastAsia="Times New Roman" w:hAnsi="Arial" w:cs="Arial"/>
          <w:b/>
          <w:bCs/>
          <w:color w:val="333333"/>
          <w:sz w:val="18"/>
          <w:szCs w:val="18"/>
          <w:shd w:val="clear" w:color="auto" w:fill="FFFFFF"/>
        </w:rPr>
        <w:t>Who should participate in RCIC?</w:t>
      </w:r>
      <w:r w:rsidRPr="00447DB9">
        <w:rPr>
          <w:rFonts w:ascii="Arial" w:eastAsia="Times New Roman" w:hAnsi="Arial" w:cs="Arial"/>
          <w:color w:val="333333"/>
          <w:sz w:val="18"/>
          <w:szCs w:val="18"/>
        </w:rPr>
        <w:br/>
      </w:r>
      <w:r w:rsidRPr="00447DB9">
        <w:rPr>
          <w:rFonts w:ascii="Arial" w:eastAsia="Times New Roman" w:hAnsi="Arial" w:cs="Arial"/>
          <w:color w:val="333333"/>
          <w:sz w:val="18"/>
          <w:szCs w:val="18"/>
        </w:rPr>
        <w:br/>
      </w:r>
      <w:r w:rsidRPr="00447DB9">
        <w:rPr>
          <w:rFonts w:ascii="Arial" w:eastAsia="Times New Roman" w:hAnsi="Arial" w:cs="Arial"/>
          <w:color w:val="333333"/>
          <w:sz w:val="18"/>
          <w:szCs w:val="18"/>
          <w:shd w:val="clear" w:color="auto" w:fill="FFFFFF"/>
        </w:rPr>
        <w:t>Those who want to become Catholic, are seven to seventeen years old, and...</w:t>
      </w:r>
    </w:p>
    <w:p w:rsidR="00447DB9" w:rsidRPr="00447DB9" w:rsidRDefault="00447DB9" w:rsidP="00447DB9">
      <w:pPr>
        <w:numPr>
          <w:ilvl w:val="0"/>
          <w:numId w:val="3"/>
        </w:numPr>
        <w:shd w:val="clear" w:color="auto" w:fill="FFFFFF"/>
        <w:spacing w:before="100" w:beforeAutospacing="1" w:after="100" w:afterAutospacing="1" w:line="240" w:lineRule="auto"/>
        <w:ind w:left="0"/>
        <w:rPr>
          <w:rFonts w:ascii="Arial" w:eastAsia="Times New Roman" w:hAnsi="Arial" w:cs="Arial"/>
          <w:color w:val="333333"/>
          <w:sz w:val="18"/>
          <w:szCs w:val="18"/>
        </w:rPr>
      </w:pPr>
      <w:r w:rsidRPr="00447DB9">
        <w:rPr>
          <w:rFonts w:ascii="Arial" w:eastAsia="Times New Roman" w:hAnsi="Arial" w:cs="Arial"/>
          <w:color w:val="333333"/>
          <w:sz w:val="18"/>
          <w:szCs w:val="18"/>
        </w:rPr>
        <w:t>have never been baptized, or</w:t>
      </w:r>
    </w:p>
    <w:p w:rsidR="00447DB9" w:rsidRPr="00447DB9" w:rsidRDefault="00447DB9" w:rsidP="00447DB9">
      <w:pPr>
        <w:numPr>
          <w:ilvl w:val="0"/>
          <w:numId w:val="3"/>
        </w:numPr>
        <w:shd w:val="clear" w:color="auto" w:fill="FFFFFF"/>
        <w:spacing w:before="100" w:beforeAutospacing="1" w:after="100" w:afterAutospacing="1" w:line="240" w:lineRule="auto"/>
        <w:ind w:left="0"/>
        <w:rPr>
          <w:rFonts w:ascii="Arial" w:eastAsia="Times New Roman" w:hAnsi="Arial" w:cs="Arial"/>
          <w:color w:val="333333"/>
          <w:sz w:val="18"/>
          <w:szCs w:val="18"/>
        </w:rPr>
      </w:pPr>
      <w:r w:rsidRPr="00447DB9">
        <w:rPr>
          <w:rFonts w:ascii="Arial" w:eastAsia="Times New Roman" w:hAnsi="Arial" w:cs="Arial"/>
          <w:color w:val="333333"/>
          <w:sz w:val="18"/>
          <w:szCs w:val="18"/>
        </w:rPr>
        <w:t>are baptized, but not in the Catholic Church</w:t>
      </w:r>
    </w:p>
    <w:p w:rsidR="00447DB9" w:rsidRPr="00447DB9" w:rsidRDefault="00447DB9" w:rsidP="00447DB9">
      <w:pPr>
        <w:spacing w:after="0" w:line="240" w:lineRule="auto"/>
        <w:rPr>
          <w:rFonts w:ascii="Times New Roman" w:eastAsia="Times New Roman" w:hAnsi="Times New Roman" w:cs="Times New Roman"/>
          <w:sz w:val="24"/>
          <w:szCs w:val="24"/>
        </w:rPr>
      </w:pPr>
      <w:r w:rsidRPr="00447DB9">
        <w:rPr>
          <w:rFonts w:ascii="Arial" w:eastAsia="Times New Roman" w:hAnsi="Arial" w:cs="Arial"/>
          <w:color w:val="333333"/>
          <w:sz w:val="18"/>
          <w:szCs w:val="18"/>
          <w:shd w:val="clear" w:color="auto" w:fill="FFFFFF"/>
        </w:rPr>
        <w:t>Those who were baptized Catholic, are in 3rd to 12th grade, are seventeen years old or younger, and...</w:t>
      </w:r>
    </w:p>
    <w:p w:rsidR="00447DB9" w:rsidRPr="00447DB9" w:rsidRDefault="00447DB9" w:rsidP="00447DB9">
      <w:pPr>
        <w:numPr>
          <w:ilvl w:val="0"/>
          <w:numId w:val="4"/>
        </w:numPr>
        <w:shd w:val="clear" w:color="auto" w:fill="FFFFFF"/>
        <w:spacing w:before="100" w:beforeAutospacing="1" w:after="100" w:afterAutospacing="1" w:line="240" w:lineRule="auto"/>
        <w:ind w:left="0"/>
        <w:rPr>
          <w:rFonts w:ascii="Arial" w:eastAsia="Times New Roman" w:hAnsi="Arial" w:cs="Arial"/>
          <w:color w:val="333333"/>
          <w:sz w:val="18"/>
          <w:szCs w:val="18"/>
        </w:rPr>
      </w:pPr>
      <w:r w:rsidRPr="00447DB9">
        <w:rPr>
          <w:rFonts w:ascii="Arial" w:eastAsia="Times New Roman" w:hAnsi="Arial" w:cs="Arial"/>
          <w:color w:val="333333"/>
          <w:sz w:val="18"/>
          <w:szCs w:val="18"/>
        </w:rPr>
        <w:t>never received first Communion and Confirmation</w:t>
      </w:r>
    </w:p>
    <w:p w:rsidR="00447DB9" w:rsidRPr="00447DB9" w:rsidRDefault="00447DB9" w:rsidP="00447DB9">
      <w:pPr>
        <w:pStyle w:val="ListParagraph"/>
        <w:numPr>
          <w:ilvl w:val="0"/>
          <w:numId w:val="4"/>
        </w:numPr>
        <w:shd w:val="clear" w:color="auto" w:fill="FFFFFF"/>
        <w:spacing w:after="150" w:line="240" w:lineRule="auto"/>
        <w:rPr>
          <w:rFonts w:ascii="Times New Roman" w:eastAsia="Times New Roman" w:hAnsi="Times New Roman" w:cs="Times New Roman"/>
          <w:color w:val="333333"/>
          <w:sz w:val="24"/>
          <w:szCs w:val="24"/>
        </w:rPr>
      </w:pPr>
      <w:r w:rsidRPr="00447DB9">
        <w:rPr>
          <w:rFonts w:ascii="Verdana" w:hAnsi="Verdana"/>
          <w:color w:val="383838"/>
          <w:sz w:val="21"/>
          <w:szCs w:val="21"/>
          <w:shd w:val="clear" w:color="auto" w:fill="FFFFFF"/>
        </w:rPr>
        <w:t>P</w:t>
      </w:r>
      <w:r w:rsidRPr="00447DB9">
        <w:rPr>
          <w:rFonts w:ascii="Times New Roman" w:eastAsia="Times New Roman" w:hAnsi="Times New Roman" w:cs="Times New Roman"/>
          <w:color w:val="333333"/>
          <w:sz w:val="24"/>
          <w:szCs w:val="24"/>
        </w:rPr>
        <w:t>lease contact Deacon Bill Boyd at the bboyd@maryourqueen.com</w:t>
      </w:r>
    </w:p>
    <w:p w:rsidR="00447DB9" w:rsidRDefault="00447DB9" w:rsidP="00447DB9">
      <w:pPr>
        <w:pStyle w:val="ListParagraph"/>
        <w:shd w:val="clear" w:color="auto" w:fill="FFFFFF"/>
        <w:spacing w:after="150" w:line="240" w:lineRule="auto"/>
        <w:ind w:left="630"/>
        <w:rPr>
          <w:rFonts w:ascii="Times New Roman" w:eastAsia="Times New Roman" w:hAnsi="Times New Roman" w:cs="Times New Roman"/>
          <w:color w:val="333333"/>
          <w:sz w:val="24"/>
          <w:szCs w:val="24"/>
        </w:rPr>
      </w:pPr>
    </w:p>
    <w:p w:rsidR="00447DB9" w:rsidRDefault="00447DB9" w:rsidP="00447DB9">
      <w:pPr>
        <w:pStyle w:val="ListParagraph"/>
        <w:shd w:val="clear" w:color="auto" w:fill="FFFFFF"/>
        <w:spacing w:after="150" w:line="240" w:lineRule="auto"/>
        <w:ind w:left="630"/>
        <w:rPr>
          <w:rFonts w:ascii="Times New Roman" w:eastAsia="Times New Roman" w:hAnsi="Times New Roman" w:cs="Times New Roman"/>
          <w:color w:val="333333"/>
          <w:sz w:val="24"/>
          <w:szCs w:val="24"/>
        </w:rPr>
      </w:pPr>
    </w:p>
    <w:p w:rsidR="00447DB9" w:rsidRDefault="00447DB9" w:rsidP="00447DB9">
      <w:pPr>
        <w:pStyle w:val="ListParagraph"/>
        <w:shd w:val="clear" w:color="auto" w:fill="FFFFFF"/>
        <w:spacing w:after="150" w:line="240" w:lineRule="auto"/>
        <w:ind w:left="630"/>
        <w:rPr>
          <w:rFonts w:ascii="Times New Roman" w:eastAsia="Times New Roman" w:hAnsi="Times New Roman" w:cs="Times New Roman"/>
          <w:color w:val="333333"/>
          <w:sz w:val="24"/>
          <w:szCs w:val="24"/>
        </w:rPr>
      </w:pPr>
    </w:p>
    <w:p w:rsidR="00447DB9" w:rsidRDefault="00447DB9" w:rsidP="00447DB9">
      <w:pPr>
        <w:pStyle w:val="ListParagraph"/>
        <w:shd w:val="clear" w:color="auto" w:fill="FFFFFF"/>
        <w:spacing w:after="150" w:line="240" w:lineRule="auto"/>
        <w:ind w:left="630"/>
        <w:rPr>
          <w:rFonts w:ascii="Times New Roman" w:eastAsia="Times New Roman" w:hAnsi="Times New Roman" w:cs="Times New Roman"/>
          <w:color w:val="333333"/>
          <w:sz w:val="24"/>
          <w:szCs w:val="24"/>
        </w:rPr>
      </w:pPr>
    </w:p>
    <w:p w:rsidR="00447DB9" w:rsidRDefault="00447DB9" w:rsidP="00447DB9">
      <w:pPr>
        <w:pStyle w:val="ListParagraph"/>
        <w:shd w:val="clear" w:color="auto" w:fill="FFFFFF"/>
        <w:spacing w:after="150" w:line="240" w:lineRule="auto"/>
        <w:ind w:left="630"/>
        <w:rPr>
          <w:rFonts w:ascii="Times New Roman" w:eastAsia="Times New Roman" w:hAnsi="Times New Roman" w:cs="Times New Roman"/>
          <w:color w:val="333333"/>
          <w:sz w:val="24"/>
          <w:szCs w:val="24"/>
        </w:rPr>
      </w:pPr>
    </w:p>
    <w:p w:rsidR="00447DB9" w:rsidRDefault="00447DB9" w:rsidP="00447DB9">
      <w:pPr>
        <w:pStyle w:val="ListParagraph"/>
        <w:shd w:val="clear" w:color="auto" w:fill="FFFFFF"/>
        <w:spacing w:after="150" w:line="240" w:lineRule="auto"/>
        <w:ind w:left="63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Would you like to become a </w:t>
      </w:r>
      <w:proofErr w:type="gramStart"/>
      <w:r>
        <w:rPr>
          <w:rFonts w:ascii="Times New Roman" w:eastAsia="Times New Roman" w:hAnsi="Times New Roman" w:cs="Times New Roman"/>
          <w:color w:val="333333"/>
          <w:sz w:val="24"/>
          <w:szCs w:val="24"/>
        </w:rPr>
        <w:t>sponsor</w:t>
      </w:r>
      <w:proofErr w:type="gramEnd"/>
    </w:p>
    <w:p w:rsidR="00447DB9" w:rsidRDefault="00447DB9" w:rsidP="00447DB9">
      <w:pPr>
        <w:pStyle w:val="ListParagraph"/>
        <w:shd w:val="clear" w:color="auto" w:fill="FFFFFF"/>
        <w:spacing w:after="150" w:line="240" w:lineRule="auto"/>
        <w:ind w:left="630"/>
        <w:rPr>
          <w:rFonts w:ascii="Times New Roman" w:eastAsia="Times New Roman" w:hAnsi="Times New Roman" w:cs="Times New Roman"/>
          <w:color w:val="333333"/>
          <w:sz w:val="24"/>
          <w:szCs w:val="24"/>
        </w:rPr>
      </w:pPr>
      <w:proofErr w:type="spellStart"/>
      <w:proofErr w:type="gramStart"/>
      <w:r>
        <w:rPr>
          <w:rFonts w:ascii="Arial" w:hAnsi="Arial" w:cs="Arial"/>
          <w:color w:val="333333"/>
          <w:sz w:val="18"/>
          <w:szCs w:val="18"/>
          <w:shd w:val="clear" w:color="auto" w:fill="FFFFFF"/>
        </w:rPr>
        <w:t>nterested</w:t>
      </w:r>
      <w:proofErr w:type="spellEnd"/>
      <w:proofErr w:type="gramEnd"/>
      <w:r>
        <w:rPr>
          <w:rFonts w:ascii="Arial" w:hAnsi="Arial" w:cs="Arial"/>
          <w:color w:val="333333"/>
          <w:sz w:val="18"/>
          <w:szCs w:val="18"/>
          <w:shd w:val="clear" w:color="auto" w:fill="FFFFFF"/>
        </w:rPr>
        <w:t xml:space="preserve"> in becoming a Sponsor, but unsure if you 'know' enough? Don't worry, you do not need to be a theologian to be a sponsor. You just need to have the heart to accompany someone on his or her journey into the Catholic Church.</w:t>
      </w:r>
    </w:p>
    <w:p w:rsidR="00447DB9" w:rsidRDefault="00447DB9" w:rsidP="00447DB9">
      <w:pPr>
        <w:pStyle w:val="ListParagraph"/>
        <w:shd w:val="clear" w:color="auto" w:fill="FFFFFF"/>
        <w:spacing w:after="150" w:line="240" w:lineRule="auto"/>
        <w:ind w:left="630"/>
        <w:rPr>
          <w:rFonts w:ascii="Times New Roman" w:eastAsia="Times New Roman" w:hAnsi="Times New Roman" w:cs="Times New Roman"/>
          <w:color w:val="333333"/>
          <w:sz w:val="24"/>
          <w:szCs w:val="24"/>
        </w:rPr>
      </w:pPr>
    </w:p>
    <w:p w:rsidR="009D00D3" w:rsidRPr="008E29A4" w:rsidRDefault="009D00D3" w:rsidP="008E29A4">
      <w:pPr>
        <w:shd w:val="clear" w:color="auto" w:fill="FFFFFF"/>
        <w:spacing w:after="150" w:line="240" w:lineRule="auto"/>
        <w:rPr>
          <w:rFonts w:ascii="Times New Roman" w:eastAsia="Times New Roman" w:hAnsi="Times New Roman" w:cs="Times New Roman"/>
          <w:color w:val="333333"/>
          <w:sz w:val="24"/>
          <w:szCs w:val="24"/>
        </w:rPr>
      </w:pPr>
    </w:p>
    <w:p w:rsidR="008E29A4" w:rsidRPr="008E29A4" w:rsidRDefault="008E29A4" w:rsidP="008E29A4">
      <w:pPr>
        <w:shd w:val="clear" w:color="auto" w:fill="FFFFFF"/>
        <w:spacing w:after="150" w:line="240" w:lineRule="auto"/>
        <w:rPr>
          <w:rFonts w:ascii="Times New Roman" w:eastAsia="Times New Roman" w:hAnsi="Times New Roman" w:cs="Times New Roman"/>
          <w:color w:val="333333"/>
          <w:sz w:val="24"/>
          <w:szCs w:val="20"/>
        </w:rPr>
      </w:pPr>
      <w:r w:rsidRPr="008E29A4">
        <w:rPr>
          <w:rFonts w:ascii="Times New Roman" w:eastAsia="Times New Roman" w:hAnsi="Times New Roman" w:cs="Times New Roman"/>
          <w:color w:val="333333"/>
          <w:sz w:val="24"/>
          <w:szCs w:val="20"/>
        </w:rPr>
        <w:t>Bill Boyd</w:t>
      </w:r>
      <w:r w:rsidRPr="008E29A4">
        <w:rPr>
          <w:rFonts w:ascii="Times New Roman" w:eastAsia="Times New Roman" w:hAnsi="Times New Roman" w:cs="Times New Roman"/>
          <w:color w:val="333333"/>
          <w:sz w:val="24"/>
          <w:szCs w:val="20"/>
        </w:rPr>
        <w:br/>
        <w:t>E-mail: </w:t>
      </w:r>
      <w:hyperlink r:id="rId8" w:history="1">
        <w:r w:rsidRPr="008E29A4">
          <w:rPr>
            <w:rFonts w:ascii="Times New Roman" w:eastAsia="Times New Roman" w:hAnsi="Times New Roman" w:cs="Times New Roman"/>
            <w:color w:val="09097C"/>
            <w:sz w:val="24"/>
            <w:szCs w:val="20"/>
          </w:rPr>
          <w:t>bboyd@maryourqueen.com</w:t>
        </w:r>
      </w:hyperlink>
      <w:r w:rsidRPr="008E29A4">
        <w:rPr>
          <w:rFonts w:ascii="Times New Roman" w:eastAsia="Times New Roman" w:hAnsi="Times New Roman" w:cs="Times New Roman"/>
          <w:color w:val="333333"/>
          <w:sz w:val="24"/>
          <w:szCs w:val="20"/>
        </w:rPr>
        <w:br/>
        <w:t>Phone: 770-416-0002</w:t>
      </w:r>
    </w:p>
    <w:p w:rsidR="008E29A4" w:rsidRDefault="008E29A4"/>
    <w:p w:rsidR="009D00D3" w:rsidRDefault="009D00D3"/>
    <w:p w:rsidR="009D00D3" w:rsidRDefault="009D00D3">
      <w:r>
        <w:rPr>
          <w:noProof/>
        </w:rPr>
        <w:drawing>
          <wp:inline distT="0" distB="0" distL="0" distR="0" wp14:anchorId="5CA351C0" wp14:editId="319BE6B0">
            <wp:extent cx="5943600" cy="1304290"/>
            <wp:effectExtent l="0" t="0" r="0" b="0"/>
            <wp:docPr id="1" name="Picture 1" descr="http://www.saintbrigid.org/images/articles/images/For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intbrigid.org/images/articles/images/Form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304290"/>
                    </a:xfrm>
                    <a:prstGeom prst="rect">
                      <a:avLst/>
                    </a:prstGeom>
                    <a:noFill/>
                    <a:ln>
                      <a:noFill/>
                    </a:ln>
                  </pic:spPr>
                </pic:pic>
              </a:graphicData>
            </a:graphic>
          </wp:inline>
        </w:drawing>
      </w:r>
    </w:p>
    <w:p w:rsidR="004A636E" w:rsidRDefault="004A636E"/>
    <w:p w:rsidR="004A636E" w:rsidRDefault="004A636E"/>
    <w:p w:rsidR="004A636E" w:rsidRDefault="004A636E" w:rsidP="004A636E">
      <w:pPr>
        <w:pStyle w:val="Default"/>
        <w:rPr>
          <w:rFonts w:ascii="Helvetica" w:eastAsia="Helvetica" w:hAnsi="Helvetica" w:cs="Helvetica"/>
          <w:color w:val="323232"/>
          <w:sz w:val="84"/>
          <w:szCs w:val="84"/>
        </w:rPr>
      </w:pPr>
      <w:r>
        <w:rPr>
          <w:rFonts w:ascii="Helvetica" w:hAnsi="Helvetica"/>
          <w:color w:val="323232"/>
          <w:sz w:val="84"/>
          <w:szCs w:val="84"/>
          <w:lang w:val="fr-FR"/>
        </w:rPr>
        <w:t>Confirmation</w:t>
      </w:r>
    </w:p>
    <w:p w:rsidR="004A636E" w:rsidRDefault="004A636E" w:rsidP="004A636E">
      <w:pPr>
        <w:pStyle w:val="Default"/>
        <w:rPr>
          <w:rFonts w:ascii="Helvetica" w:eastAsia="Helvetica" w:hAnsi="Helvetica" w:cs="Helvetica"/>
          <w:color w:val="323232"/>
          <w:sz w:val="35"/>
          <w:szCs w:val="35"/>
        </w:rPr>
      </w:pPr>
      <w:r>
        <w:rPr>
          <w:rFonts w:ascii="Helvetica" w:hAnsi="Helvetica"/>
          <w:color w:val="323232"/>
          <w:sz w:val="35"/>
          <w:szCs w:val="35"/>
        </w:rPr>
        <w:t xml:space="preserve">Confirmation is a special outpouring of the Holy Spirit like that of Pentecost. This outpouring impresses on the soul an indelible character and produces a growth in the grace of Baptism. It roots the recipient more deeply in divine </w:t>
      </w:r>
      <w:r w:rsidR="00110C68">
        <w:rPr>
          <w:rFonts w:ascii="Helvetica" w:hAnsi="Helvetica"/>
          <w:color w:val="323232"/>
          <w:sz w:val="35"/>
          <w:szCs w:val="35"/>
        </w:rPr>
        <w:t>son ship</w:t>
      </w:r>
      <w:r>
        <w:rPr>
          <w:rFonts w:ascii="Helvetica" w:hAnsi="Helvetica"/>
          <w:color w:val="323232"/>
          <w:sz w:val="35"/>
          <w:szCs w:val="35"/>
        </w:rPr>
        <w:t>, binds him more firmly to Christ and to the Church and reinvigorates the gifts of the Holy Spirit in his soul. It gives a special strength to witness to the Christian faith.”</w:t>
      </w:r>
    </w:p>
    <w:p w:rsidR="004A636E" w:rsidRDefault="004A636E" w:rsidP="004A636E">
      <w:pPr>
        <w:pStyle w:val="Default"/>
        <w:rPr>
          <w:rFonts w:ascii="Helvetica" w:hAnsi="Helvetica"/>
          <w:color w:val="777777"/>
          <w:sz w:val="28"/>
          <w:szCs w:val="28"/>
        </w:rPr>
      </w:pPr>
      <w:r>
        <w:rPr>
          <w:rFonts w:ascii="Helvetica" w:hAnsi="Helvetica"/>
          <w:color w:val="777777"/>
          <w:sz w:val="28"/>
          <w:szCs w:val="28"/>
        </w:rPr>
        <w:t>From the Compendium of the Catechism of the Catholic Church #268</w:t>
      </w:r>
    </w:p>
    <w:p w:rsidR="004A636E" w:rsidRDefault="004A636E" w:rsidP="004A636E">
      <w:pPr>
        <w:pStyle w:val="Default"/>
        <w:rPr>
          <w:rFonts w:ascii="Helvetica" w:eastAsia="Helvetica" w:hAnsi="Helvetica" w:cs="Helvetica"/>
          <w:color w:val="777777"/>
          <w:sz w:val="28"/>
          <w:szCs w:val="28"/>
        </w:rPr>
      </w:pPr>
    </w:p>
    <w:p w:rsidR="004A636E" w:rsidRDefault="004A636E" w:rsidP="004A636E">
      <w:pPr>
        <w:pStyle w:val="Default"/>
        <w:rPr>
          <w:rFonts w:ascii="Helvetica" w:hAnsi="Helvetica"/>
          <w:color w:val="323232"/>
          <w:sz w:val="33"/>
          <w:szCs w:val="33"/>
        </w:rPr>
      </w:pPr>
      <w:r>
        <w:rPr>
          <w:rFonts w:ascii="Helvetica" w:hAnsi="Helvetica"/>
          <w:color w:val="323232"/>
          <w:sz w:val="33"/>
          <w:szCs w:val="33"/>
        </w:rPr>
        <w:t>The Sacrament of Confirmation confers a permanent (indelible) mark on the soul of the recipient, gifting the recipient with the fullness of God’s seven-fold Gifts, which in turn produce great fruits in the soul of the believer (see below).</w:t>
      </w:r>
    </w:p>
    <w:p w:rsidR="00110C68" w:rsidRDefault="00110C68" w:rsidP="004A636E">
      <w:pPr>
        <w:pStyle w:val="Default"/>
        <w:rPr>
          <w:rFonts w:ascii="Helvetica" w:eastAsia="Helvetica" w:hAnsi="Helvetica" w:cs="Helvetica"/>
          <w:color w:val="323232"/>
          <w:sz w:val="33"/>
          <w:szCs w:val="33"/>
        </w:rPr>
      </w:pPr>
    </w:p>
    <w:p w:rsidR="004A636E" w:rsidRDefault="004A636E" w:rsidP="004A636E">
      <w:pPr>
        <w:pStyle w:val="Default"/>
        <w:rPr>
          <w:rFonts w:ascii="Helvetica" w:hAnsi="Helvetica"/>
          <w:color w:val="323232"/>
          <w:sz w:val="33"/>
          <w:szCs w:val="33"/>
        </w:rPr>
      </w:pPr>
      <w:r>
        <w:rPr>
          <w:rFonts w:ascii="Helvetica" w:hAnsi="Helvetica"/>
          <w:color w:val="323232"/>
          <w:sz w:val="33"/>
          <w:szCs w:val="33"/>
        </w:rPr>
        <w:t>Normally in our diocese, children receive this Sacrament in or around 10th grade. In order to receive either First Holy Communion or Confirmation, if students are not in our Catholic Schools system, they must attend two full years of religious instruction in our parish’s Christian Formation (CCD) program. Adults who did not receive this Sacrament as a child and who would like to receive this most important gift of God, may enroll in our RCIA program.</w:t>
      </w:r>
    </w:p>
    <w:p w:rsidR="004A636E" w:rsidRDefault="004A636E" w:rsidP="004A636E">
      <w:pPr>
        <w:pStyle w:val="Default"/>
        <w:rPr>
          <w:rFonts w:ascii="Helvetica" w:eastAsia="Helvetica" w:hAnsi="Helvetica" w:cs="Helvetica"/>
          <w:color w:val="323232"/>
          <w:sz w:val="33"/>
          <w:szCs w:val="33"/>
        </w:rPr>
      </w:pPr>
    </w:p>
    <w:p w:rsidR="004A636E" w:rsidRDefault="004A636E" w:rsidP="004A636E">
      <w:pPr>
        <w:pStyle w:val="Default"/>
        <w:rPr>
          <w:rFonts w:ascii="Helvetica" w:hAnsi="Helvetica"/>
          <w:color w:val="323232"/>
          <w:sz w:val="33"/>
          <w:szCs w:val="33"/>
        </w:rPr>
      </w:pPr>
      <w:r>
        <w:rPr>
          <w:rFonts w:ascii="Helvetica" w:hAnsi="Helvetica"/>
          <w:color w:val="323232"/>
          <w:sz w:val="33"/>
          <w:szCs w:val="33"/>
        </w:rPr>
        <w:t xml:space="preserve">For more information on the Holy Sacrament of Confirmation for your child, please email Deacon Bill Boyd at </w:t>
      </w:r>
      <w:hyperlink r:id="rId10" w:history="1">
        <w:r w:rsidR="00110C68" w:rsidRPr="00331A84">
          <w:rPr>
            <w:rStyle w:val="Hyperlink"/>
            <w:rFonts w:ascii="Helvetica" w:hAnsi="Helvetica"/>
            <w:sz w:val="33"/>
            <w:szCs w:val="33"/>
          </w:rPr>
          <w:t>bboyd@maryourqueen.com</w:t>
        </w:r>
      </w:hyperlink>
    </w:p>
    <w:p w:rsidR="00110C68" w:rsidRDefault="00110C68" w:rsidP="004A636E">
      <w:pPr>
        <w:pStyle w:val="Default"/>
        <w:rPr>
          <w:rFonts w:ascii="Helvetica" w:eastAsia="Helvetica" w:hAnsi="Helvetica" w:cs="Helvetica"/>
          <w:color w:val="323232"/>
          <w:sz w:val="33"/>
          <w:szCs w:val="33"/>
        </w:rPr>
      </w:pPr>
    </w:p>
    <w:p w:rsidR="004A636E" w:rsidRDefault="004A636E" w:rsidP="004A636E">
      <w:pPr>
        <w:rPr>
          <w:rFonts w:ascii="Helvetica" w:hAnsi="Helvetica"/>
          <w:color w:val="323232"/>
          <w:sz w:val="33"/>
          <w:szCs w:val="33"/>
        </w:rPr>
      </w:pPr>
      <w:r>
        <w:rPr>
          <w:rFonts w:ascii="Helvetica" w:hAnsi="Helvetica"/>
          <w:color w:val="323232"/>
          <w:sz w:val="33"/>
          <w:szCs w:val="33"/>
        </w:rPr>
        <w:t xml:space="preserve">If you are an adult seeking Confirmation for yourself, please email Deacon Bill Boyd at </w:t>
      </w:r>
      <w:hyperlink r:id="rId11" w:history="1">
        <w:r w:rsidR="00110C68" w:rsidRPr="00331A84">
          <w:rPr>
            <w:rStyle w:val="Hyperlink"/>
            <w:rFonts w:ascii="Helvetica" w:hAnsi="Helvetica"/>
            <w:sz w:val="33"/>
            <w:szCs w:val="33"/>
          </w:rPr>
          <w:t>bboyd@maryourqueen.com</w:t>
        </w:r>
      </w:hyperlink>
      <w:r w:rsidR="00110C68">
        <w:rPr>
          <w:rFonts w:ascii="Helvetica" w:hAnsi="Helvetica"/>
          <w:color w:val="323232"/>
          <w:sz w:val="33"/>
          <w:szCs w:val="33"/>
        </w:rPr>
        <w:t>.</w:t>
      </w:r>
    </w:p>
    <w:p w:rsidR="00110C68" w:rsidRDefault="00110C68" w:rsidP="004A636E"/>
    <w:p w:rsidR="004A636E" w:rsidRDefault="004A636E"/>
    <w:p w:rsidR="00110C68" w:rsidRPr="00110C68" w:rsidRDefault="00110C68" w:rsidP="00110C68">
      <w:pPr>
        <w:shd w:val="clear" w:color="auto" w:fill="FFFFFF"/>
        <w:spacing w:before="150" w:after="150" w:line="480" w:lineRule="atLeast"/>
        <w:outlineLvl w:val="1"/>
        <w:rPr>
          <w:rFonts w:ascii="Times New Roman" w:eastAsia="Times New Roman" w:hAnsi="Times New Roman" w:cs="Times New Roman"/>
          <w:b/>
          <w:bCs/>
          <w:color w:val="2A201C"/>
          <w:sz w:val="36"/>
          <w:szCs w:val="36"/>
        </w:rPr>
      </w:pPr>
      <w:r w:rsidRPr="00110C68">
        <w:rPr>
          <w:rFonts w:ascii="Times New Roman" w:eastAsia="Times New Roman" w:hAnsi="Times New Roman" w:cs="Times New Roman"/>
          <w:b/>
          <w:bCs/>
          <w:color w:val="2A201C"/>
          <w:sz w:val="36"/>
          <w:szCs w:val="36"/>
        </w:rPr>
        <w:t>Library at Mary Our Queen</w:t>
      </w:r>
    </w:p>
    <w:p w:rsidR="00110C68" w:rsidRPr="00110C68" w:rsidRDefault="00110C68" w:rsidP="00110C68">
      <w:pPr>
        <w:shd w:val="clear" w:color="auto" w:fill="FFFFFF"/>
        <w:spacing w:after="150" w:line="240" w:lineRule="auto"/>
        <w:rPr>
          <w:rFonts w:ascii="Times New Roman" w:eastAsia="Times New Roman" w:hAnsi="Times New Roman" w:cs="Times New Roman"/>
          <w:color w:val="333333"/>
          <w:sz w:val="28"/>
          <w:szCs w:val="20"/>
        </w:rPr>
      </w:pPr>
      <w:r w:rsidRPr="00110C68">
        <w:rPr>
          <w:rFonts w:ascii="Times New Roman" w:eastAsia="Times New Roman" w:hAnsi="Times New Roman" w:cs="Times New Roman"/>
          <w:color w:val="333333"/>
          <w:sz w:val="28"/>
          <w:szCs w:val="20"/>
        </w:rPr>
        <w:t>The library at Mary Our Queen offers literature that educates, informs and inspires all who want to better understand the Catholic faith.</w:t>
      </w:r>
    </w:p>
    <w:p w:rsidR="00110C68" w:rsidRPr="00110C68" w:rsidRDefault="007B6607" w:rsidP="00110C68">
      <w:pPr>
        <w:shd w:val="clear" w:color="auto" w:fill="FFFFFF"/>
        <w:spacing w:after="150" w:line="240" w:lineRule="auto"/>
        <w:rPr>
          <w:rFonts w:ascii="Times New Roman" w:eastAsia="Times New Roman" w:hAnsi="Times New Roman" w:cs="Times New Roman"/>
          <w:color w:val="333333"/>
          <w:sz w:val="28"/>
          <w:szCs w:val="20"/>
        </w:rPr>
      </w:pPr>
      <w:hyperlink r:id="rId12" w:tgtFrame="_blank" w:history="1">
        <w:r w:rsidR="00110C68" w:rsidRPr="00110C68">
          <w:rPr>
            <w:rFonts w:ascii="Times New Roman" w:eastAsia="Times New Roman" w:hAnsi="Times New Roman" w:cs="Times New Roman"/>
            <w:color w:val="09097C"/>
            <w:sz w:val="28"/>
            <w:szCs w:val="20"/>
            <w:u w:val="single"/>
          </w:rPr>
          <w:t>Please click here to visit our library online at MOQ Library.</w:t>
        </w:r>
      </w:hyperlink>
    </w:p>
    <w:p w:rsidR="00110C68" w:rsidRPr="00110C68" w:rsidRDefault="00110C68" w:rsidP="00110C68">
      <w:pPr>
        <w:shd w:val="clear" w:color="auto" w:fill="FFFFFF"/>
        <w:spacing w:after="150" w:line="240" w:lineRule="auto"/>
        <w:rPr>
          <w:rFonts w:ascii="Times New Roman" w:eastAsia="Times New Roman" w:hAnsi="Times New Roman" w:cs="Times New Roman"/>
          <w:color w:val="333333"/>
          <w:sz w:val="28"/>
          <w:szCs w:val="20"/>
        </w:rPr>
      </w:pPr>
      <w:r w:rsidRPr="00110C68">
        <w:rPr>
          <w:rFonts w:ascii="Times New Roman" w:eastAsia="Times New Roman" w:hAnsi="Times New Roman" w:cs="Times New Roman"/>
          <w:color w:val="333333"/>
          <w:sz w:val="28"/>
          <w:szCs w:val="20"/>
        </w:rPr>
        <w:t>Our parish Library is located in the Trinity Building.</w:t>
      </w:r>
    </w:p>
    <w:p w:rsidR="00110C68" w:rsidRPr="00110C68" w:rsidRDefault="00110C68" w:rsidP="00110C68">
      <w:pPr>
        <w:shd w:val="clear" w:color="auto" w:fill="FFFFFF"/>
        <w:spacing w:after="150" w:line="240" w:lineRule="auto"/>
        <w:rPr>
          <w:rFonts w:ascii="Times New Roman" w:eastAsia="Times New Roman" w:hAnsi="Times New Roman" w:cs="Times New Roman"/>
          <w:color w:val="333333"/>
          <w:sz w:val="28"/>
          <w:szCs w:val="20"/>
        </w:rPr>
      </w:pPr>
      <w:r w:rsidRPr="00110C68">
        <w:rPr>
          <w:rFonts w:ascii="Times New Roman" w:eastAsia="Times New Roman" w:hAnsi="Times New Roman" w:cs="Times New Roman"/>
          <w:color w:val="333333"/>
          <w:sz w:val="28"/>
          <w:szCs w:val="20"/>
        </w:rPr>
        <w:t>Library hours: 9am-3pm</w:t>
      </w:r>
    </w:p>
    <w:p w:rsidR="009D00D3" w:rsidRDefault="009D00D3"/>
    <w:p w:rsidR="00110C68" w:rsidRPr="000F364B" w:rsidRDefault="00110C68">
      <w:pPr>
        <w:rPr>
          <w:sz w:val="28"/>
        </w:rPr>
      </w:pPr>
    </w:p>
    <w:p w:rsidR="00110C68" w:rsidRPr="000F364B" w:rsidRDefault="00110C68">
      <w:pPr>
        <w:rPr>
          <w:sz w:val="28"/>
        </w:rPr>
      </w:pPr>
      <w:r w:rsidRPr="000F364B">
        <w:rPr>
          <w:sz w:val="28"/>
        </w:rPr>
        <w:t>Baptism</w:t>
      </w:r>
    </w:p>
    <w:p w:rsidR="000F364B" w:rsidRPr="000F364B" w:rsidRDefault="000F364B">
      <w:pPr>
        <w:rPr>
          <w:rFonts w:ascii="Arial" w:hAnsi="Arial" w:cs="Arial"/>
          <w:color w:val="111111"/>
          <w:sz w:val="24"/>
          <w:szCs w:val="21"/>
          <w:shd w:val="clear" w:color="auto" w:fill="FFFFFF"/>
        </w:rPr>
      </w:pPr>
      <w:r w:rsidRPr="000F364B">
        <w:rPr>
          <w:rFonts w:ascii="Arial" w:hAnsi="Arial" w:cs="Arial"/>
          <w:color w:val="111111"/>
          <w:sz w:val="24"/>
          <w:szCs w:val="21"/>
          <w:shd w:val="clear" w:color="auto" w:fill="FFFFFF"/>
        </w:rPr>
        <w:t>Apart from marriage, the baptism of a child is one of the most grace-filled moments in the life of a family.</w:t>
      </w:r>
    </w:p>
    <w:p w:rsidR="000F364B" w:rsidRPr="000F364B" w:rsidRDefault="000F364B">
      <w:pPr>
        <w:rPr>
          <w:rFonts w:ascii="Arial" w:hAnsi="Arial" w:cs="Arial"/>
          <w:color w:val="111111"/>
          <w:sz w:val="24"/>
          <w:szCs w:val="21"/>
          <w:shd w:val="clear" w:color="auto" w:fill="FFFFFF"/>
        </w:rPr>
      </w:pPr>
      <w:r w:rsidRPr="000F364B">
        <w:rPr>
          <w:rFonts w:ascii="Arial" w:hAnsi="Arial" w:cs="Arial"/>
          <w:color w:val="111111"/>
          <w:sz w:val="24"/>
          <w:szCs w:val="21"/>
          <w:shd w:val="clear" w:color="auto" w:fill="FFFFFF"/>
        </w:rPr>
        <w:t xml:space="preserve"> Belonging: Baptism in the Family of God prepares families for the beautiful sacrament of baptism, while reminding them of who they are as God’s children and the significance of their vocation. </w:t>
      </w:r>
    </w:p>
    <w:p w:rsidR="000F364B" w:rsidRDefault="000F364B">
      <w:pPr>
        <w:rPr>
          <w:rFonts w:ascii="Arial" w:hAnsi="Arial" w:cs="Arial"/>
          <w:color w:val="111111"/>
          <w:sz w:val="21"/>
          <w:szCs w:val="21"/>
          <w:shd w:val="clear" w:color="auto" w:fill="FFFFFF"/>
        </w:rPr>
      </w:pPr>
      <w:r>
        <w:rPr>
          <w:noProof/>
        </w:rPr>
        <w:drawing>
          <wp:inline distT="0" distB="0" distL="0" distR="0" wp14:anchorId="162BA83E" wp14:editId="610E6DDA">
            <wp:extent cx="5715000" cy="3219450"/>
            <wp:effectExtent l="0" t="0" r="0" b="0"/>
            <wp:docPr id="4" name="Picture 4" descr="Belonging: Baptism in the Family of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longing: Baptism in the Family of Go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110C68" w:rsidRDefault="000F364B">
      <w:pPr>
        <w:rPr>
          <w:sz w:val="28"/>
        </w:rPr>
      </w:pPr>
      <w:r>
        <w:rPr>
          <w:rFonts w:ascii="Arial" w:hAnsi="Arial" w:cs="Arial"/>
          <w:color w:val="111111"/>
          <w:sz w:val="21"/>
          <w:szCs w:val="21"/>
          <w:shd w:val="clear" w:color="auto" w:fill="FFFFFF"/>
        </w:rPr>
        <w:t xml:space="preserve">Click hear to watch the video   </w:t>
      </w:r>
      <w:r>
        <w:rPr>
          <w:sz w:val="28"/>
        </w:rPr>
        <w:t>(</w:t>
      </w:r>
      <w:hyperlink r:id="rId14" w:history="1">
        <w:r w:rsidRPr="00331A84">
          <w:rPr>
            <w:rStyle w:val="Hyperlink"/>
            <w:sz w:val="28"/>
          </w:rPr>
          <w:t>https://www.youtube.com/watch?v=jsrJM4MgDFM</w:t>
        </w:r>
      </w:hyperlink>
      <w:r>
        <w:rPr>
          <w:sz w:val="28"/>
        </w:rPr>
        <w:t>)</w:t>
      </w:r>
    </w:p>
    <w:p w:rsidR="000F364B" w:rsidRDefault="000F364B">
      <w:pPr>
        <w:rPr>
          <w:sz w:val="28"/>
        </w:rPr>
      </w:pPr>
    </w:p>
    <w:p w:rsidR="000F364B" w:rsidRDefault="000F364B">
      <w:pPr>
        <w:rPr>
          <w:sz w:val="28"/>
        </w:rPr>
      </w:pPr>
      <w:r>
        <w:rPr>
          <w:sz w:val="28"/>
        </w:rPr>
        <w:t>Belonging:</w:t>
      </w:r>
      <w:r w:rsidR="00695E08">
        <w:rPr>
          <w:sz w:val="28"/>
        </w:rPr>
        <w:t xml:space="preserve"> </w:t>
      </w:r>
      <w:r>
        <w:rPr>
          <w:sz w:val="28"/>
        </w:rPr>
        <w:t xml:space="preserve">Baptism in the Family of God is designed to provide parents with an incredible encounter with Jesus and with the Church. This program will prepare parents to have their children baptized. Parents will learn </w:t>
      </w:r>
      <w:r w:rsidR="00695E08">
        <w:rPr>
          <w:sz w:val="28"/>
        </w:rPr>
        <w:t>what it means to be children of God and that in the Church, they will always have a place where they belong. Through hospitality, flexible sessions and home visit with host couple or an adaptable classroom setting seeks to change our very approach to Baptismal preparation.</w:t>
      </w:r>
    </w:p>
    <w:p w:rsidR="00695E08" w:rsidRDefault="00695E08">
      <w:pPr>
        <w:rPr>
          <w:sz w:val="28"/>
        </w:rPr>
      </w:pPr>
    </w:p>
    <w:p w:rsidR="00695E08" w:rsidRDefault="00695E08">
      <w:pPr>
        <w:rPr>
          <w:sz w:val="28"/>
        </w:rPr>
      </w:pPr>
      <w:r>
        <w:rPr>
          <w:sz w:val="28"/>
        </w:rPr>
        <w:t>Parish Ministries – Still under construction</w:t>
      </w:r>
    </w:p>
    <w:p w:rsidR="00750BCA" w:rsidRDefault="00750BCA">
      <w:pPr>
        <w:rPr>
          <w:b/>
          <w:sz w:val="28"/>
          <w:u w:val="single"/>
        </w:rPr>
      </w:pPr>
    </w:p>
    <w:p w:rsidR="00750BCA" w:rsidRDefault="00750BCA">
      <w:pPr>
        <w:rPr>
          <w:b/>
          <w:sz w:val="28"/>
          <w:u w:val="single"/>
        </w:rPr>
      </w:pPr>
    </w:p>
    <w:p w:rsidR="00750BCA" w:rsidRDefault="00750BCA">
      <w:pPr>
        <w:rPr>
          <w:b/>
          <w:sz w:val="28"/>
          <w:u w:val="single"/>
        </w:rPr>
      </w:pPr>
    </w:p>
    <w:p w:rsidR="00695E08" w:rsidRDefault="00695E08">
      <w:pPr>
        <w:rPr>
          <w:b/>
          <w:sz w:val="28"/>
          <w:u w:val="single"/>
        </w:rPr>
      </w:pPr>
      <w:r w:rsidRPr="00750BCA">
        <w:rPr>
          <w:b/>
          <w:sz w:val="28"/>
          <w:u w:val="single"/>
        </w:rPr>
        <w:t>Edge and Life Teen</w:t>
      </w:r>
      <w:r w:rsidR="00750BCA" w:rsidRPr="00750BCA">
        <w:rPr>
          <w:b/>
          <w:sz w:val="28"/>
          <w:u w:val="single"/>
        </w:rPr>
        <w:t xml:space="preserve"> </w:t>
      </w:r>
    </w:p>
    <w:p w:rsidR="00750BCA" w:rsidRDefault="00750BCA">
      <w:pPr>
        <w:rPr>
          <w:b/>
          <w:sz w:val="28"/>
          <w:u w:val="single"/>
        </w:rPr>
      </w:pPr>
      <w:r w:rsidRPr="00750BCA">
        <w:rPr>
          <w:b/>
          <w:noProof/>
          <w:sz w:val="28"/>
          <w:u w:val="single"/>
        </w:rPr>
        <w:drawing>
          <wp:inline distT="0" distB="0" distL="0" distR="0">
            <wp:extent cx="3857625" cy="1181100"/>
            <wp:effectExtent l="0" t="0" r="9525" b="0"/>
            <wp:docPr id="5" name="Picture 5" descr="\\moq1\home\jsbell\My Documents\My Pictures\Saved Pictures\e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q1\home\jsbell\My Documents\My Pictures\Saved Pictures\edg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57625" cy="1181100"/>
                    </a:xfrm>
                    <a:prstGeom prst="rect">
                      <a:avLst/>
                    </a:prstGeom>
                    <a:noFill/>
                    <a:ln>
                      <a:noFill/>
                    </a:ln>
                  </pic:spPr>
                </pic:pic>
              </a:graphicData>
            </a:graphic>
          </wp:inline>
        </w:drawing>
      </w:r>
    </w:p>
    <w:p w:rsidR="00750BCA" w:rsidRPr="00750BCA" w:rsidRDefault="00750BCA" w:rsidP="00750BCA">
      <w:pPr>
        <w:shd w:val="clear" w:color="auto" w:fill="FFFFFF"/>
        <w:spacing w:before="100" w:beforeAutospacing="1" w:after="100" w:afterAutospacing="1" w:line="240" w:lineRule="auto"/>
        <w:outlineLvl w:val="2"/>
        <w:rPr>
          <w:rFonts w:ascii="Arial" w:eastAsia="Times New Roman" w:hAnsi="Arial" w:cs="Arial"/>
          <w:b/>
          <w:bCs/>
          <w:color w:val="5A595C"/>
          <w:spacing w:val="16"/>
          <w:sz w:val="27"/>
          <w:szCs w:val="27"/>
        </w:rPr>
      </w:pPr>
      <w:r w:rsidRPr="00750BCA">
        <w:rPr>
          <w:rFonts w:ascii="Arial" w:eastAsia="Times New Roman" w:hAnsi="Arial" w:cs="Arial"/>
          <w:b/>
          <w:bCs/>
          <w:color w:val="5A595C"/>
          <w:spacing w:val="16"/>
          <w:sz w:val="27"/>
          <w:szCs w:val="27"/>
        </w:rPr>
        <w:t>What is Edge?</w:t>
      </w:r>
    </w:p>
    <w:p w:rsidR="00750BCA" w:rsidRPr="00750BCA" w:rsidRDefault="00750BCA" w:rsidP="00750BCA">
      <w:pPr>
        <w:shd w:val="clear" w:color="auto" w:fill="FFFFFF"/>
        <w:spacing w:before="100" w:beforeAutospacing="1" w:after="100" w:afterAutospacing="1" w:line="240" w:lineRule="auto"/>
        <w:rPr>
          <w:rFonts w:ascii="Times New Roman" w:eastAsia="Times New Roman" w:hAnsi="Times New Roman" w:cs="Times New Roman"/>
          <w:color w:val="5A595C"/>
          <w:spacing w:val="16"/>
          <w:sz w:val="24"/>
          <w:szCs w:val="20"/>
        </w:rPr>
      </w:pPr>
      <w:r w:rsidRPr="00750BCA">
        <w:rPr>
          <w:rFonts w:ascii="Times New Roman" w:eastAsia="Times New Roman" w:hAnsi="Times New Roman" w:cs="Times New Roman"/>
          <w:color w:val="5A595C"/>
          <w:spacing w:val="16"/>
          <w:sz w:val="24"/>
          <w:szCs w:val="20"/>
        </w:rPr>
        <w:t>Edge is a Catholic middle school youth ministry program. It provides a safe fun place for youth to find solid Catholic community, to get answers to their questions about faith, and, most importantly, to experience Jesus in a profound and personal way. Edge resources speak to the physical, psychological, cognitive, relational, and spiritual maturation of middle school youth. Edge resources make it easier for youth ministers to plan out their semesters of Edge Night, retreats, and to train a team of adults, the Core Team, to assist them in the ministry. The resources present Catholic teaching in a way that young people can understand.</w:t>
      </w:r>
      <w:r w:rsidRPr="00750BCA">
        <w:rPr>
          <w:rFonts w:ascii="Times New Roman" w:eastAsia="Times New Roman" w:hAnsi="Times New Roman" w:cs="Times New Roman"/>
          <w:color w:val="5A595C"/>
          <w:spacing w:val="16"/>
          <w:sz w:val="24"/>
          <w:szCs w:val="20"/>
        </w:rPr>
        <w:t xml:space="preserve">   </w:t>
      </w:r>
    </w:p>
    <w:p w:rsidR="00750BCA" w:rsidRPr="00750BCA" w:rsidRDefault="00750BCA" w:rsidP="00750BCA">
      <w:pPr>
        <w:shd w:val="clear" w:color="auto" w:fill="FFFFFF"/>
        <w:spacing w:before="100" w:beforeAutospacing="1" w:after="100" w:afterAutospacing="1" w:line="240" w:lineRule="auto"/>
        <w:rPr>
          <w:rFonts w:ascii="Times New Roman" w:eastAsia="Times New Roman" w:hAnsi="Times New Roman" w:cs="Times New Roman"/>
          <w:color w:val="5A595C"/>
          <w:spacing w:val="16"/>
          <w:sz w:val="24"/>
          <w:szCs w:val="20"/>
        </w:rPr>
      </w:pPr>
      <w:r w:rsidRPr="00750BCA">
        <w:rPr>
          <w:rFonts w:ascii="Times New Roman" w:eastAsia="Times New Roman" w:hAnsi="Times New Roman" w:cs="Times New Roman"/>
          <w:color w:val="5A595C"/>
          <w:spacing w:val="16"/>
          <w:sz w:val="24"/>
          <w:szCs w:val="20"/>
        </w:rPr>
        <w:t>This means that youth minsters get to spend less time at the desk and more time reaching out to youth. Edge provides many resources and support to help youth ministers reach out to parents and to connect with the families of middle school youth. Edge also connects youth ministers to a veteran team of youth ministers to assist them as well as providing ample opportunities for training. Edge answers the needs of this age group in a catechetical, fun, and relevant way and provides a foundation for youth to continue onto Life Teen. Edge is a great asset to any youth ministry program, as it answers the unique needs of this age group while providing deeply impactful resources.</w:t>
      </w:r>
    </w:p>
    <w:p w:rsidR="00750BCA" w:rsidRPr="00750BCA" w:rsidRDefault="00750BCA" w:rsidP="00750BCA">
      <w:pPr>
        <w:shd w:val="clear" w:color="auto" w:fill="FFFFFF"/>
        <w:spacing w:before="100" w:beforeAutospacing="1" w:after="100" w:afterAutospacing="1" w:line="240" w:lineRule="auto"/>
        <w:outlineLvl w:val="2"/>
        <w:rPr>
          <w:rFonts w:ascii="Arial" w:eastAsia="Times New Roman" w:hAnsi="Arial" w:cs="Arial"/>
          <w:b/>
          <w:bCs/>
          <w:color w:val="5A595C"/>
          <w:spacing w:val="16"/>
          <w:sz w:val="27"/>
          <w:szCs w:val="27"/>
        </w:rPr>
      </w:pPr>
      <w:r w:rsidRPr="00750BCA">
        <w:rPr>
          <w:rFonts w:ascii="Arial" w:eastAsia="Times New Roman" w:hAnsi="Arial" w:cs="Arial"/>
          <w:b/>
          <w:bCs/>
          <w:color w:val="5A595C"/>
          <w:spacing w:val="16"/>
          <w:sz w:val="27"/>
          <w:szCs w:val="27"/>
        </w:rPr>
        <w:t>Why is Edge Important?</w:t>
      </w:r>
    </w:p>
    <w:p w:rsidR="00750BCA" w:rsidRPr="00750BCA" w:rsidRDefault="00750BCA" w:rsidP="00750BCA">
      <w:pPr>
        <w:shd w:val="clear" w:color="auto" w:fill="FFFFFF"/>
        <w:spacing w:before="100" w:beforeAutospacing="1" w:after="100" w:afterAutospacing="1" w:line="240" w:lineRule="auto"/>
        <w:rPr>
          <w:rFonts w:ascii="Times New Roman" w:eastAsia="Times New Roman" w:hAnsi="Times New Roman" w:cs="Times New Roman"/>
          <w:color w:val="5A595C"/>
          <w:spacing w:val="16"/>
          <w:sz w:val="24"/>
          <w:szCs w:val="24"/>
        </w:rPr>
      </w:pPr>
      <w:r w:rsidRPr="00750BCA">
        <w:rPr>
          <w:rFonts w:ascii="Times New Roman" w:eastAsia="Times New Roman" w:hAnsi="Times New Roman" w:cs="Times New Roman"/>
          <w:color w:val="5A595C"/>
          <w:spacing w:val="16"/>
          <w:sz w:val="24"/>
          <w:szCs w:val="24"/>
        </w:rPr>
        <w:t>We all remember that middle school was awkward and difficult. That hasn’t changed. However, societal shifts have made the middle school years more difficult than ever. Today, middle school youth are having experiences that were common only with high school students just 15 years ago. Threats of violence, availability of drugs and alcohol, and pervasiveness of sex and pornography are the new norm. Not only are they faced with these tough realities but they are also in the process of moving from being family-centered to friend-centered.</w:t>
      </w:r>
    </w:p>
    <w:p w:rsidR="00750BCA" w:rsidRPr="00750BCA" w:rsidRDefault="00750BCA" w:rsidP="00750BCA">
      <w:pPr>
        <w:shd w:val="clear" w:color="auto" w:fill="FFFFFF"/>
        <w:spacing w:before="100" w:beforeAutospacing="1" w:after="100" w:afterAutospacing="1" w:line="240" w:lineRule="auto"/>
        <w:rPr>
          <w:rFonts w:ascii="Times New Roman" w:eastAsia="Times New Roman" w:hAnsi="Times New Roman" w:cs="Times New Roman"/>
          <w:color w:val="5A595C"/>
          <w:spacing w:val="16"/>
          <w:sz w:val="24"/>
          <w:szCs w:val="24"/>
        </w:rPr>
      </w:pPr>
      <w:r w:rsidRPr="00750BCA">
        <w:rPr>
          <w:rFonts w:ascii="Times New Roman" w:hAnsi="Times New Roman" w:cs="Times New Roman"/>
          <w:color w:val="5A595C"/>
          <w:spacing w:val="16"/>
          <w:sz w:val="24"/>
          <w:szCs w:val="24"/>
          <w:shd w:val="clear" w:color="auto" w:fill="EEEEEE"/>
        </w:rPr>
        <w:t>Peers gain greater influence and parental authority is called into question. As they shift socially they are also experiencing tremendous changes emotionally and intellectually. As they wade through all the difficulties of this time of life, they have real questions and need real answers. If parish leaders ignore the unique challenges of their middle school youth, they risk losing them forever.</w:t>
      </w:r>
    </w:p>
    <w:p w:rsidR="00750BCA" w:rsidRDefault="00750BCA" w:rsidP="00750BCA">
      <w:pPr>
        <w:shd w:val="clear" w:color="auto" w:fill="FFFFFF"/>
        <w:spacing w:before="100" w:beforeAutospacing="1" w:after="100" w:afterAutospacing="1" w:line="240" w:lineRule="auto"/>
        <w:rPr>
          <w:rFonts w:ascii="inherit" w:eastAsia="Times New Roman" w:hAnsi="inherit" w:cs="Arial"/>
          <w:color w:val="5A595C"/>
          <w:spacing w:val="16"/>
          <w:sz w:val="20"/>
          <w:szCs w:val="20"/>
        </w:rPr>
      </w:pPr>
    </w:p>
    <w:p w:rsidR="00750BCA" w:rsidRPr="00750BCA" w:rsidRDefault="00750BCA" w:rsidP="00750BCA">
      <w:pPr>
        <w:shd w:val="clear" w:color="auto" w:fill="FFFFFF"/>
        <w:spacing w:before="100" w:beforeAutospacing="1" w:after="100" w:afterAutospacing="1" w:line="240" w:lineRule="auto"/>
        <w:rPr>
          <w:rFonts w:ascii="Times New Roman" w:eastAsia="Times New Roman" w:hAnsi="Times New Roman" w:cs="Times New Roman"/>
          <w:color w:val="5A595C"/>
          <w:spacing w:val="16"/>
          <w:sz w:val="24"/>
          <w:szCs w:val="20"/>
        </w:rPr>
      </w:pPr>
      <w:r w:rsidRPr="00750BCA">
        <w:rPr>
          <w:rFonts w:ascii="Times New Roman" w:eastAsia="Times New Roman" w:hAnsi="Times New Roman" w:cs="Times New Roman"/>
          <w:color w:val="5A595C"/>
          <w:spacing w:val="16"/>
          <w:sz w:val="24"/>
          <w:szCs w:val="20"/>
        </w:rPr>
        <w:t>Please contact our Youth Minister Amanda Walker for additional information.</w:t>
      </w:r>
    </w:p>
    <w:p w:rsidR="00750BCA" w:rsidRPr="00750BCA" w:rsidRDefault="00750BCA" w:rsidP="00750BCA">
      <w:pPr>
        <w:shd w:val="clear" w:color="auto" w:fill="FFFFFF"/>
        <w:spacing w:before="100" w:beforeAutospacing="1" w:after="100" w:afterAutospacing="1" w:line="240" w:lineRule="auto"/>
        <w:rPr>
          <w:rFonts w:ascii="Times New Roman" w:eastAsia="Times New Roman" w:hAnsi="Times New Roman" w:cs="Times New Roman"/>
          <w:color w:val="5A595C"/>
          <w:spacing w:val="16"/>
          <w:sz w:val="24"/>
          <w:szCs w:val="20"/>
        </w:rPr>
      </w:pPr>
      <w:hyperlink r:id="rId16" w:history="1">
        <w:r w:rsidRPr="00750BCA">
          <w:rPr>
            <w:rStyle w:val="Hyperlink"/>
            <w:rFonts w:ascii="Times New Roman" w:eastAsia="Times New Roman" w:hAnsi="Times New Roman" w:cs="Times New Roman"/>
            <w:spacing w:val="16"/>
            <w:sz w:val="24"/>
            <w:szCs w:val="20"/>
          </w:rPr>
          <w:t>awalker@maryourqueen.com</w:t>
        </w:r>
      </w:hyperlink>
    </w:p>
    <w:p w:rsidR="00750BCA" w:rsidRPr="00750BCA" w:rsidRDefault="00750BCA" w:rsidP="00750BCA">
      <w:pPr>
        <w:shd w:val="clear" w:color="auto" w:fill="FFFFFF"/>
        <w:spacing w:before="100" w:beforeAutospacing="1" w:after="100" w:afterAutospacing="1" w:line="240" w:lineRule="auto"/>
        <w:rPr>
          <w:rFonts w:ascii="inherit" w:eastAsia="Times New Roman" w:hAnsi="inherit" w:cs="Arial"/>
          <w:color w:val="5A595C"/>
          <w:spacing w:val="16"/>
          <w:sz w:val="20"/>
          <w:szCs w:val="20"/>
        </w:rPr>
      </w:pPr>
    </w:p>
    <w:p w:rsidR="00750BCA" w:rsidRDefault="00750BCA">
      <w:pPr>
        <w:rPr>
          <w:b/>
          <w:sz w:val="28"/>
          <w:u w:val="single"/>
        </w:rPr>
      </w:pPr>
      <w:r w:rsidRPr="00750BCA">
        <w:rPr>
          <w:b/>
          <w:noProof/>
          <w:sz w:val="28"/>
          <w:u w:val="single"/>
        </w:rPr>
        <w:drawing>
          <wp:inline distT="0" distB="0" distL="0" distR="0">
            <wp:extent cx="3705225" cy="1238250"/>
            <wp:effectExtent l="0" t="0" r="9525" b="0"/>
            <wp:docPr id="6" name="Picture 6" descr="\\moq1\home\jsbell\My Documents\My Pictures\Saved Pictures\lifet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q1\home\jsbell\My Documents\My Pictures\Saved Pictures\lifetee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5225" cy="1238250"/>
                    </a:xfrm>
                    <a:prstGeom prst="rect">
                      <a:avLst/>
                    </a:prstGeom>
                    <a:noFill/>
                    <a:ln>
                      <a:noFill/>
                    </a:ln>
                  </pic:spPr>
                </pic:pic>
              </a:graphicData>
            </a:graphic>
          </wp:inline>
        </w:drawing>
      </w:r>
    </w:p>
    <w:p w:rsidR="00750BCA" w:rsidRDefault="00750BCA">
      <w:pPr>
        <w:rPr>
          <w:b/>
          <w:sz w:val="28"/>
          <w:u w:val="single"/>
        </w:rPr>
      </w:pPr>
    </w:p>
    <w:p w:rsidR="00750BCA" w:rsidRPr="00750BCA" w:rsidRDefault="00750BCA" w:rsidP="00750BCA">
      <w:pPr>
        <w:shd w:val="clear" w:color="auto" w:fill="FFFFFF"/>
        <w:spacing w:before="100" w:beforeAutospacing="1" w:after="100" w:afterAutospacing="1" w:line="240" w:lineRule="auto"/>
        <w:jc w:val="center"/>
        <w:outlineLvl w:val="2"/>
        <w:rPr>
          <w:rFonts w:ascii="Arial" w:eastAsia="Times New Roman" w:hAnsi="Arial" w:cs="Arial"/>
          <w:b/>
          <w:bCs/>
          <w:color w:val="5A595C"/>
          <w:spacing w:val="16"/>
          <w:sz w:val="27"/>
          <w:szCs w:val="27"/>
        </w:rPr>
      </w:pPr>
      <w:r w:rsidRPr="00750BCA">
        <w:rPr>
          <w:rFonts w:ascii="Arial" w:eastAsia="Times New Roman" w:hAnsi="Arial" w:cs="Arial"/>
          <w:b/>
          <w:bCs/>
          <w:color w:val="5A595C"/>
          <w:spacing w:val="16"/>
          <w:sz w:val="27"/>
          <w:szCs w:val="27"/>
        </w:rPr>
        <w:t>What is Life Teen?</w:t>
      </w:r>
    </w:p>
    <w:p w:rsidR="00750BCA" w:rsidRPr="00750BCA" w:rsidRDefault="00750BCA" w:rsidP="00750BCA">
      <w:pPr>
        <w:shd w:val="clear" w:color="auto" w:fill="FFFFFF"/>
        <w:spacing w:before="100" w:beforeAutospacing="1" w:after="100" w:afterAutospacing="1" w:line="240" w:lineRule="auto"/>
        <w:jc w:val="center"/>
        <w:rPr>
          <w:rFonts w:ascii="inherit" w:eastAsia="Times New Roman" w:hAnsi="inherit" w:cs="Arial"/>
          <w:color w:val="5A595C"/>
          <w:spacing w:val="16"/>
          <w:sz w:val="33"/>
          <w:szCs w:val="33"/>
        </w:rPr>
      </w:pPr>
      <w:r w:rsidRPr="00750BCA">
        <w:rPr>
          <w:rFonts w:ascii="inherit" w:eastAsia="Times New Roman" w:hAnsi="inherit" w:cs="Arial"/>
          <w:color w:val="5A595C"/>
          <w:spacing w:val="16"/>
          <w:sz w:val="33"/>
          <w:szCs w:val="33"/>
        </w:rPr>
        <w:t>Life Teen is a movement within the Roman Catholic Church, Life Teen leads teenagers and their families into a deeper relationship with Jesus Christ and His Church.</w:t>
      </w:r>
    </w:p>
    <w:p w:rsidR="00750BCA" w:rsidRPr="00750BCA" w:rsidRDefault="00750BCA" w:rsidP="00750BCA">
      <w:pPr>
        <w:shd w:val="clear" w:color="auto" w:fill="FFFFFF"/>
        <w:spacing w:before="100" w:beforeAutospacing="1" w:after="100" w:afterAutospacing="1" w:line="240" w:lineRule="auto"/>
        <w:rPr>
          <w:rFonts w:ascii="Times New Roman" w:eastAsia="Times New Roman" w:hAnsi="Times New Roman" w:cs="Times New Roman"/>
          <w:color w:val="5A595C"/>
          <w:spacing w:val="16"/>
          <w:sz w:val="24"/>
          <w:szCs w:val="20"/>
        </w:rPr>
      </w:pPr>
      <w:r w:rsidRPr="00750BCA">
        <w:rPr>
          <w:rFonts w:ascii="Times New Roman" w:eastAsia="Times New Roman" w:hAnsi="Times New Roman" w:cs="Times New Roman"/>
          <w:color w:val="5A595C"/>
          <w:spacing w:val="16"/>
          <w:sz w:val="24"/>
          <w:szCs w:val="20"/>
        </w:rPr>
        <w:t>Please contact our Youth Minister Amanda Walker for additional information.</w:t>
      </w:r>
    </w:p>
    <w:p w:rsidR="00750BCA" w:rsidRPr="00750BCA" w:rsidRDefault="00750BCA" w:rsidP="00750BCA">
      <w:pPr>
        <w:shd w:val="clear" w:color="auto" w:fill="FFFFFF"/>
        <w:spacing w:before="100" w:beforeAutospacing="1" w:after="100" w:afterAutospacing="1" w:line="240" w:lineRule="auto"/>
        <w:rPr>
          <w:rFonts w:ascii="Times New Roman" w:eastAsia="Times New Roman" w:hAnsi="Times New Roman" w:cs="Times New Roman"/>
          <w:color w:val="5A595C"/>
          <w:spacing w:val="16"/>
          <w:sz w:val="24"/>
          <w:szCs w:val="20"/>
        </w:rPr>
      </w:pPr>
      <w:hyperlink r:id="rId18" w:history="1">
        <w:r w:rsidRPr="00750BCA">
          <w:rPr>
            <w:rStyle w:val="Hyperlink"/>
            <w:rFonts w:ascii="Times New Roman" w:eastAsia="Times New Roman" w:hAnsi="Times New Roman" w:cs="Times New Roman"/>
            <w:spacing w:val="16"/>
            <w:sz w:val="24"/>
            <w:szCs w:val="20"/>
          </w:rPr>
          <w:t>awalker@maryourqueen.com</w:t>
        </w:r>
      </w:hyperlink>
    </w:p>
    <w:p w:rsidR="00750BCA" w:rsidRPr="00750BCA" w:rsidRDefault="00750BCA">
      <w:pPr>
        <w:rPr>
          <w:b/>
          <w:sz w:val="28"/>
          <w:u w:val="single"/>
        </w:rPr>
      </w:pPr>
    </w:p>
    <w:p w:rsidR="007B6607" w:rsidRDefault="007B6607" w:rsidP="007B6607">
      <w:pPr>
        <w:shd w:val="clear" w:color="auto" w:fill="FFFFFF"/>
        <w:spacing w:after="0" w:line="420" w:lineRule="atLeast"/>
        <w:textAlignment w:val="baseline"/>
        <w:rPr>
          <w:rFonts w:ascii="Helvetica" w:eastAsia="Times New Roman" w:hAnsi="Helvetica" w:cs="Helvetica"/>
          <w:color w:val="333333"/>
          <w:sz w:val="27"/>
          <w:szCs w:val="27"/>
        </w:rPr>
      </w:pPr>
      <w:r w:rsidRPr="007B6607">
        <w:rPr>
          <w:rFonts w:ascii="inherit" w:eastAsia="Times New Roman" w:hAnsi="inherit" w:cs="Helvetica"/>
          <w:b/>
          <w:bCs/>
          <w:color w:val="333333"/>
          <w:sz w:val="35"/>
          <w:szCs w:val="27"/>
          <w:bdr w:val="none" w:sz="0" w:space="0" w:color="auto" w:frame="1"/>
        </w:rPr>
        <w:t>Volunteer Safe Environment Requirements</w:t>
      </w:r>
      <w:r>
        <w:rPr>
          <w:rFonts w:ascii="inherit" w:eastAsia="Times New Roman" w:hAnsi="inherit" w:cs="Helvetica"/>
          <w:b/>
          <w:bCs/>
          <w:color w:val="333333"/>
          <w:sz w:val="35"/>
          <w:szCs w:val="27"/>
          <w:bdr w:val="none" w:sz="0" w:space="0" w:color="auto" w:frame="1"/>
        </w:rPr>
        <w:t xml:space="preserve">   </w:t>
      </w:r>
      <w:proofErr w:type="gramStart"/>
      <w:r>
        <w:rPr>
          <w:rFonts w:ascii="inherit" w:eastAsia="Times New Roman" w:hAnsi="inherit" w:cs="Helvetica"/>
          <w:b/>
          <w:bCs/>
          <w:color w:val="333333"/>
          <w:sz w:val="35"/>
          <w:szCs w:val="27"/>
          <w:bdr w:val="none" w:sz="0" w:space="0" w:color="auto" w:frame="1"/>
        </w:rPr>
        <w:t>(</w:t>
      </w:r>
      <w:r>
        <w:rPr>
          <w:rFonts w:ascii="Helvetica" w:eastAsia="Times New Roman" w:hAnsi="Helvetica" w:cs="Helvetica"/>
          <w:color w:val="333333"/>
          <w:sz w:val="27"/>
          <w:szCs w:val="27"/>
        </w:rPr>
        <w:t xml:space="preserve"> put</w:t>
      </w:r>
      <w:proofErr w:type="gramEnd"/>
      <w:r>
        <w:rPr>
          <w:rFonts w:ascii="Helvetica" w:eastAsia="Times New Roman" w:hAnsi="Helvetica" w:cs="Helvetica"/>
          <w:color w:val="333333"/>
          <w:sz w:val="27"/>
          <w:szCs w:val="27"/>
        </w:rPr>
        <w:t xml:space="preserve"> as a resource tab in Faith Formation) </w:t>
      </w:r>
    </w:p>
    <w:p w:rsidR="007B6607" w:rsidRPr="007B6607" w:rsidRDefault="007B6607" w:rsidP="007B6607">
      <w:pPr>
        <w:shd w:val="clear" w:color="auto" w:fill="FFFFFF"/>
        <w:spacing w:after="0" w:line="420" w:lineRule="atLeast"/>
        <w:textAlignment w:val="baseline"/>
        <w:rPr>
          <w:rFonts w:ascii="Helvetica" w:eastAsia="Times New Roman" w:hAnsi="Helvetica" w:cs="Helvetica"/>
          <w:color w:val="333333"/>
          <w:sz w:val="27"/>
          <w:szCs w:val="27"/>
        </w:rPr>
      </w:pPr>
      <w:r w:rsidRPr="007B6607">
        <w:rPr>
          <w:rFonts w:ascii="Helvetica" w:eastAsia="Times New Roman" w:hAnsi="Helvetica" w:cs="Helvetica"/>
          <w:color w:val="333333"/>
          <w:sz w:val="27"/>
          <w:szCs w:val="27"/>
        </w:rPr>
        <w:br/>
        <w:t>The Archdiocese of Atlanta requires that all adult volunteers (18 years old or older) working with</w:t>
      </w:r>
      <w:r w:rsidRPr="007B6607">
        <w:rPr>
          <w:rFonts w:ascii="Helvetica" w:eastAsia="Times New Roman" w:hAnsi="Helvetica" w:cs="Helvetica"/>
          <w:color w:val="333333"/>
          <w:sz w:val="27"/>
          <w:szCs w:val="27"/>
        </w:rPr>
        <w:br/>
        <w:t>children, youth, and/or vulnerable individuals must complete the Safe Environment training (VIRTUS)</w:t>
      </w:r>
      <w:r w:rsidRPr="007B6607">
        <w:rPr>
          <w:rFonts w:ascii="Helvetica" w:eastAsia="Times New Roman" w:hAnsi="Helvetica" w:cs="Helvetica"/>
          <w:color w:val="333333"/>
          <w:sz w:val="27"/>
          <w:szCs w:val="27"/>
        </w:rPr>
        <w:br/>
        <w:t>and undergo a background screening before they start volunteering. As an adult volunteer, you should fill out the paperwork found at the </w:t>
      </w:r>
      <w:hyperlink r:id="rId19" w:history="1">
        <w:r w:rsidRPr="007B6607">
          <w:rPr>
            <w:rFonts w:ascii="Helvetica" w:eastAsia="Times New Roman" w:hAnsi="Helvetica" w:cs="Helvetica"/>
            <w:color w:val="2A547C"/>
            <w:sz w:val="27"/>
            <w:szCs w:val="27"/>
            <w:u w:val="single"/>
            <w:bdr w:val="none" w:sz="0" w:space="0" w:color="auto" w:frame="1"/>
          </w:rPr>
          <w:t>Archdiocese of Atlanta website</w:t>
        </w:r>
      </w:hyperlink>
      <w:r w:rsidRPr="007B6607">
        <w:rPr>
          <w:rFonts w:ascii="Helvetica" w:eastAsia="Times New Roman" w:hAnsi="Helvetica" w:cs="Helvetica"/>
          <w:color w:val="333333"/>
          <w:sz w:val="27"/>
          <w:szCs w:val="27"/>
        </w:rPr>
        <w:t> and return it to the head of the Ministry in which you are involved.</w:t>
      </w:r>
    </w:p>
    <w:p w:rsidR="007B6607" w:rsidRPr="007B6607" w:rsidRDefault="007B6607" w:rsidP="007B6607">
      <w:pPr>
        <w:shd w:val="clear" w:color="auto" w:fill="FFFFFF"/>
        <w:spacing w:after="0" w:line="420" w:lineRule="atLeast"/>
        <w:textAlignment w:val="baseline"/>
        <w:rPr>
          <w:rFonts w:ascii="Helvetica" w:eastAsia="Times New Roman" w:hAnsi="Helvetica" w:cs="Helvetica"/>
          <w:color w:val="333333"/>
          <w:sz w:val="27"/>
          <w:szCs w:val="27"/>
        </w:rPr>
      </w:pPr>
      <w:r w:rsidRPr="007B6607">
        <w:rPr>
          <w:rFonts w:ascii="Helvetica" w:eastAsia="Times New Roman" w:hAnsi="Helvetica" w:cs="Helvetica"/>
          <w:color w:val="333333"/>
          <w:sz w:val="27"/>
          <w:szCs w:val="27"/>
        </w:rPr>
        <w:t>In addition, volunteers must be familiar with the Reporting Child Abuse Guidelines. To view these</w:t>
      </w:r>
      <w:r w:rsidRPr="007B6607">
        <w:rPr>
          <w:rFonts w:ascii="Helvetica" w:eastAsia="Times New Roman" w:hAnsi="Helvetica" w:cs="Helvetica"/>
          <w:color w:val="333333"/>
          <w:sz w:val="27"/>
          <w:szCs w:val="27"/>
        </w:rPr>
        <w:br/>
        <w:t>guidelines,</w:t>
      </w:r>
      <w:hyperlink r:id="rId20" w:history="1">
        <w:r w:rsidRPr="007B6607">
          <w:rPr>
            <w:rFonts w:ascii="Helvetica" w:eastAsia="Times New Roman" w:hAnsi="Helvetica" w:cs="Helvetica"/>
            <w:color w:val="2A547C"/>
            <w:sz w:val="27"/>
            <w:szCs w:val="27"/>
            <w:u w:val="single"/>
            <w:bdr w:val="none" w:sz="0" w:space="0" w:color="auto" w:frame="1"/>
          </w:rPr>
          <w:t> CLICK HERE</w:t>
        </w:r>
      </w:hyperlink>
      <w:r w:rsidRPr="007B6607">
        <w:rPr>
          <w:rFonts w:ascii="Helvetica" w:eastAsia="Times New Roman" w:hAnsi="Helvetica" w:cs="Helvetica"/>
          <w:color w:val="333333"/>
          <w:sz w:val="27"/>
          <w:szCs w:val="27"/>
        </w:rPr>
        <w:t>.</w:t>
      </w:r>
    </w:p>
    <w:p w:rsidR="007B6607" w:rsidRPr="007B6607" w:rsidRDefault="007B6607" w:rsidP="007B6607">
      <w:pPr>
        <w:shd w:val="clear" w:color="auto" w:fill="FFFFFF"/>
        <w:spacing w:after="0" w:line="420" w:lineRule="atLeast"/>
        <w:textAlignment w:val="baseline"/>
        <w:rPr>
          <w:rFonts w:ascii="Helvetica" w:eastAsia="Times New Roman" w:hAnsi="Helvetica" w:cs="Helvetica"/>
          <w:color w:val="333333"/>
          <w:sz w:val="27"/>
          <w:szCs w:val="27"/>
        </w:rPr>
      </w:pPr>
      <w:r w:rsidRPr="007B6607">
        <w:rPr>
          <w:rFonts w:ascii="Helvetica" w:eastAsia="Times New Roman" w:hAnsi="Helvetica" w:cs="Helvetica"/>
          <w:color w:val="333333"/>
          <w:sz w:val="27"/>
          <w:szCs w:val="27"/>
        </w:rPr>
        <w:t>Volunteers who are 13 years old or older should complete the </w:t>
      </w:r>
      <w:hyperlink r:id="rId21" w:history="1">
        <w:r w:rsidRPr="007B6607">
          <w:rPr>
            <w:rFonts w:ascii="Helvetica" w:eastAsia="Times New Roman" w:hAnsi="Helvetica" w:cs="Helvetica"/>
            <w:color w:val="2A547C"/>
            <w:sz w:val="27"/>
            <w:szCs w:val="27"/>
            <w:u w:val="single"/>
            <w:bdr w:val="none" w:sz="0" w:space="0" w:color="auto" w:frame="1"/>
          </w:rPr>
          <w:t>Volunteer Application for Minors</w:t>
        </w:r>
      </w:hyperlink>
      <w:r w:rsidRPr="007B6607">
        <w:rPr>
          <w:rFonts w:ascii="Helvetica" w:eastAsia="Times New Roman" w:hAnsi="Helvetica" w:cs="Helvetica"/>
          <w:color w:val="333333"/>
          <w:sz w:val="27"/>
          <w:szCs w:val="27"/>
        </w:rPr>
        <w:t> with their parent’s permission, and the </w:t>
      </w:r>
      <w:hyperlink r:id="rId22" w:history="1">
        <w:r w:rsidRPr="007B6607">
          <w:rPr>
            <w:rFonts w:ascii="Helvetica" w:eastAsia="Times New Roman" w:hAnsi="Helvetica" w:cs="Helvetica"/>
            <w:color w:val="2A547C"/>
            <w:sz w:val="27"/>
            <w:szCs w:val="27"/>
            <w:u w:val="single"/>
            <w:bdr w:val="none" w:sz="0" w:space="0" w:color="auto" w:frame="1"/>
          </w:rPr>
          <w:t>School Reference for Minors</w:t>
        </w:r>
      </w:hyperlink>
      <w:r w:rsidRPr="007B6607">
        <w:rPr>
          <w:rFonts w:ascii="Helvetica" w:eastAsia="Times New Roman" w:hAnsi="Helvetica" w:cs="Helvetica"/>
          <w:color w:val="333333"/>
          <w:sz w:val="27"/>
          <w:szCs w:val="27"/>
        </w:rPr>
        <w:t> form.  Home schooled minors must provide three references (non-family members).</w:t>
      </w:r>
    </w:p>
    <w:p w:rsidR="007B6607" w:rsidRDefault="007B6607" w:rsidP="007B6607">
      <w:pPr>
        <w:shd w:val="clear" w:color="auto" w:fill="FFFFFF"/>
        <w:spacing w:after="0" w:line="420" w:lineRule="atLeast"/>
        <w:textAlignment w:val="baseline"/>
        <w:rPr>
          <w:rFonts w:ascii="Helvetica" w:eastAsia="Times New Roman" w:hAnsi="Helvetica" w:cs="Helvetica"/>
          <w:color w:val="333333"/>
          <w:sz w:val="27"/>
          <w:szCs w:val="27"/>
        </w:rPr>
      </w:pPr>
      <w:r w:rsidRPr="007B6607">
        <w:rPr>
          <w:rFonts w:ascii="Helvetica" w:eastAsia="Times New Roman" w:hAnsi="Helvetica" w:cs="Helvetica"/>
          <w:color w:val="333333"/>
          <w:sz w:val="27"/>
          <w:szCs w:val="27"/>
        </w:rPr>
        <w:t>If you have any questions, please contact the parish office. 770-</w:t>
      </w:r>
      <w:r>
        <w:rPr>
          <w:rFonts w:ascii="Helvetica" w:eastAsia="Times New Roman" w:hAnsi="Helvetica" w:cs="Helvetica"/>
          <w:color w:val="333333"/>
          <w:sz w:val="27"/>
          <w:szCs w:val="27"/>
        </w:rPr>
        <w:t>416-0002</w:t>
      </w:r>
    </w:p>
    <w:p w:rsidR="007B6607" w:rsidRPr="007B6607" w:rsidRDefault="007B6607" w:rsidP="007B6607">
      <w:pPr>
        <w:shd w:val="clear" w:color="auto" w:fill="FFFFFF"/>
        <w:spacing w:after="0" w:line="420" w:lineRule="atLeast"/>
        <w:textAlignment w:val="baseline"/>
        <w:rPr>
          <w:rFonts w:ascii="Helvetica" w:eastAsia="Times New Roman" w:hAnsi="Helvetica" w:cs="Helvetica"/>
          <w:color w:val="333333"/>
          <w:sz w:val="27"/>
          <w:szCs w:val="27"/>
        </w:rPr>
      </w:pPr>
    </w:p>
    <w:p w:rsidR="007B6607" w:rsidRPr="007B6607" w:rsidRDefault="007B6607" w:rsidP="007B6607">
      <w:pPr>
        <w:shd w:val="clear" w:color="auto" w:fill="FFFFFF"/>
        <w:spacing w:after="0" w:line="420" w:lineRule="atLeast"/>
        <w:textAlignment w:val="baseline"/>
        <w:rPr>
          <w:rFonts w:ascii="Helvetica" w:eastAsia="Times New Roman" w:hAnsi="Helvetica" w:cs="Helvetica"/>
          <w:color w:val="333333"/>
          <w:sz w:val="27"/>
          <w:szCs w:val="27"/>
        </w:rPr>
      </w:pPr>
      <w:r w:rsidRPr="007B6607">
        <w:rPr>
          <w:rFonts w:ascii="inherit" w:eastAsia="Times New Roman" w:hAnsi="inherit" w:cs="Helvetica"/>
          <w:b/>
          <w:bCs/>
          <w:color w:val="333333"/>
          <w:sz w:val="27"/>
          <w:szCs w:val="27"/>
          <w:bdr w:val="none" w:sz="0" w:space="0" w:color="auto" w:frame="1"/>
        </w:rPr>
        <w:t>Important Links</w:t>
      </w:r>
      <w:proofErr w:type="gramStart"/>
      <w:r w:rsidRPr="007B6607">
        <w:rPr>
          <w:rFonts w:ascii="Helvetica" w:eastAsia="Times New Roman" w:hAnsi="Helvetica" w:cs="Helvetica"/>
          <w:color w:val="333333"/>
          <w:sz w:val="27"/>
          <w:szCs w:val="27"/>
        </w:rPr>
        <w:t>:</w:t>
      </w:r>
      <w:proofErr w:type="gramEnd"/>
      <w:r w:rsidRPr="007B6607">
        <w:rPr>
          <w:rFonts w:ascii="Helvetica" w:eastAsia="Times New Roman" w:hAnsi="Helvetica" w:cs="Helvetica"/>
          <w:color w:val="333333"/>
          <w:sz w:val="27"/>
          <w:szCs w:val="27"/>
        </w:rPr>
        <w:br/>
      </w:r>
      <w:hyperlink r:id="rId23" w:history="1">
        <w:r w:rsidRPr="007B6607">
          <w:rPr>
            <w:rFonts w:ascii="Helvetica" w:eastAsia="Times New Roman" w:hAnsi="Helvetica" w:cs="Helvetica"/>
            <w:color w:val="2A547C"/>
            <w:sz w:val="27"/>
            <w:szCs w:val="27"/>
            <w:u w:val="single"/>
            <w:bdr w:val="none" w:sz="0" w:space="0" w:color="auto" w:frame="1"/>
          </w:rPr>
          <w:t>Overview Safe Environment</w:t>
        </w:r>
      </w:hyperlink>
      <w:r w:rsidRPr="007B6607">
        <w:rPr>
          <w:rFonts w:ascii="Helvetica" w:eastAsia="Times New Roman" w:hAnsi="Helvetica" w:cs="Helvetica"/>
          <w:color w:val="333333"/>
          <w:sz w:val="27"/>
          <w:szCs w:val="27"/>
        </w:rPr>
        <w:br/>
      </w:r>
      <w:hyperlink r:id="rId24" w:history="1">
        <w:r w:rsidRPr="007B6607">
          <w:rPr>
            <w:rFonts w:ascii="Helvetica" w:eastAsia="Times New Roman" w:hAnsi="Helvetica" w:cs="Helvetica"/>
            <w:color w:val="2A547C"/>
            <w:sz w:val="27"/>
            <w:szCs w:val="27"/>
            <w:u w:val="single"/>
            <w:bdr w:val="none" w:sz="0" w:space="0" w:color="auto" w:frame="1"/>
          </w:rPr>
          <w:t>Safe Environment Policies and Procedures</w:t>
        </w:r>
      </w:hyperlink>
      <w:r w:rsidRPr="007B6607">
        <w:rPr>
          <w:rFonts w:ascii="Helvetica" w:eastAsia="Times New Roman" w:hAnsi="Helvetica" w:cs="Helvetica"/>
          <w:color w:val="333333"/>
          <w:sz w:val="27"/>
          <w:szCs w:val="27"/>
        </w:rPr>
        <w:br/>
      </w:r>
      <w:hyperlink r:id="rId25" w:history="1">
        <w:r w:rsidRPr="007B6607">
          <w:rPr>
            <w:rFonts w:ascii="Helvetica" w:eastAsia="Times New Roman" w:hAnsi="Helvetica" w:cs="Helvetica"/>
            <w:color w:val="2A547C"/>
            <w:sz w:val="27"/>
            <w:szCs w:val="27"/>
            <w:u w:val="single"/>
            <w:bdr w:val="none" w:sz="0" w:space="0" w:color="auto" w:frame="1"/>
          </w:rPr>
          <w:t>Overview of VIRTUS Protecting God’s Children</w:t>
        </w:r>
      </w:hyperlink>
    </w:p>
    <w:p w:rsidR="000F364B" w:rsidRPr="000F364B" w:rsidRDefault="000F364B">
      <w:pPr>
        <w:rPr>
          <w:sz w:val="28"/>
        </w:rPr>
      </w:pPr>
    </w:p>
    <w:sectPr w:rsidR="000F364B" w:rsidRPr="000F3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03BE0"/>
    <w:multiLevelType w:val="hybridMultilevel"/>
    <w:tmpl w:val="7F6CBFF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C331B"/>
    <w:multiLevelType w:val="hybridMultilevel"/>
    <w:tmpl w:val="37B81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9A0E81"/>
    <w:multiLevelType w:val="multilevel"/>
    <w:tmpl w:val="58CC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217CBB"/>
    <w:multiLevelType w:val="multilevel"/>
    <w:tmpl w:val="E2E2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9A4"/>
    <w:rsid w:val="000F364B"/>
    <w:rsid w:val="00110C68"/>
    <w:rsid w:val="00366609"/>
    <w:rsid w:val="00447DB9"/>
    <w:rsid w:val="004A636E"/>
    <w:rsid w:val="00695E08"/>
    <w:rsid w:val="00750BCA"/>
    <w:rsid w:val="007B6607"/>
    <w:rsid w:val="008E29A4"/>
    <w:rsid w:val="009D00D3"/>
    <w:rsid w:val="00A3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85AED-1610-482E-8BF7-60F12ADB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0D3"/>
    <w:pPr>
      <w:ind w:left="720"/>
      <w:contextualSpacing/>
    </w:pPr>
  </w:style>
  <w:style w:type="character" w:styleId="Strong">
    <w:name w:val="Strong"/>
    <w:basedOn w:val="DefaultParagraphFont"/>
    <w:uiPriority w:val="22"/>
    <w:qFormat/>
    <w:rsid w:val="009D00D3"/>
    <w:rPr>
      <w:b/>
      <w:bCs/>
    </w:rPr>
  </w:style>
  <w:style w:type="paragraph" w:styleId="NormalWeb">
    <w:name w:val="Normal (Web)"/>
    <w:basedOn w:val="Normal"/>
    <w:uiPriority w:val="99"/>
    <w:unhideWhenUsed/>
    <w:rsid w:val="00447D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7DB9"/>
    <w:rPr>
      <w:color w:val="0563C1" w:themeColor="hyperlink"/>
      <w:u w:val="single"/>
    </w:rPr>
  </w:style>
  <w:style w:type="paragraph" w:customStyle="1" w:styleId="Default">
    <w:name w:val="Default"/>
    <w:rsid w:val="004A636E"/>
    <w:pPr>
      <w:spacing w:after="0" w:line="240" w:lineRule="auto"/>
    </w:pPr>
    <w:rPr>
      <w:rFonts w:ascii="Helvetica Neue" w:eastAsia="Arial Unicode MS" w:hAnsi="Helvetica Neue" w:cs="Arial Unicode MS"/>
      <w:color w:val="000000"/>
    </w:rPr>
  </w:style>
  <w:style w:type="character" w:customStyle="1" w:styleId="Hyperlink0">
    <w:name w:val="Hyperlink.0"/>
    <w:basedOn w:val="DefaultParagraphFont"/>
    <w:rsid w:val="004A636E"/>
    <w:rPr>
      <w:color w:val="AE412B"/>
      <w:u w:val="single" w:color="AE412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87771">
      <w:bodyDiv w:val="1"/>
      <w:marLeft w:val="0"/>
      <w:marRight w:val="0"/>
      <w:marTop w:val="0"/>
      <w:marBottom w:val="0"/>
      <w:divBdr>
        <w:top w:val="none" w:sz="0" w:space="0" w:color="auto"/>
        <w:left w:val="none" w:sz="0" w:space="0" w:color="auto"/>
        <w:bottom w:val="none" w:sz="0" w:space="0" w:color="auto"/>
        <w:right w:val="none" w:sz="0" w:space="0" w:color="auto"/>
      </w:divBdr>
    </w:div>
    <w:div w:id="383140361">
      <w:bodyDiv w:val="1"/>
      <w:marLeft w:val="0"/>
      <w:marRight w:val="0"/>
      <w:marTop w:val="0"/>
      <w:marBottom w:val="0"/>
      <w:divBdr>
        <w:top w:val="none" w:sz="0" w:space="0" w:color="auto"/>
        <w:left w:val="none" w:sz="0" w:space="0" w:color="auto"/>
        <w:bottom w:val="none" w:sz="0" w:space="0" w:color="auto"/>
        <w:right w:val="none" w:sz="0" w:space="0" w:color="auto"/>
      </w:divBdr>
      <w:divsChild>
        <w:div w:id="743717863">
          <w:marLeft w:val="0"/>
          <w:marRight w:val="0"/>
          <w:marTop w:val="0"/>
          <w:marBottom w:val="0"/>
          <w:divBdr>
            <w:top w:val="none" w:sz="0" w:space="0" w:color="auto"/>
            <w:left w:val="none" w:sz="0" w:space="0" w:color="auto"/>
            <w:bottom w:val="none" w:sz="0" w:space="0" w:color="auto"/>
            <w:right w:val="none" w:sz="0" w:space="0" w:color="auto"/>
          </w:divBdr>
          <w:divsChild>
            <w:div w:id="1926373856">
              <w:marLeft w:val="0"/>
              <w:marRight w:val="0"/>
              <w:marTop w:val="0"/>
              <w:marBottom w:val="0"/>
              <w:divBdr>
                <w:top w:val="none" w:sz="0" w:space="0" w:color="auto"/>
                <w:left w:val="none" w:sz="0" w:space="0" w:color="auto"/>
                <w:bottom w:val="none" w:sz="0" w:space="0" w:color="auto"/>
                <w:right w:val="none" w:sz="0" w:space="0" w:color="auto"/>
              </w:divBdr>
              <w:divsChild>
                <w:div w:id="1331954873">
                  <w:marLeft w:val="0"/>
                  <w:marRight w:val="0"/>
                  <w:marTop w:val="0"/>
                  <w:marBottom w:val="0"/>
                  <w:divBdr>
                    <w:top w:val="none" w:sz="0" w:space="0" w:color="auto"/>
                    <w:left w:val="none" w:sz="0" w:space="0" w:color="auto"/>
                    <w:bottom w:val="none" w:sz="0" w:space="0" w:color="auto"/>
                    <w:right w:val="none" w:sz="0" w:space="0" w:color="auto"/>
                  </w:divBdr>
                </w:div>
                <w:div w:id="1202594164">
                  <w:marLeft w:val="0"/>
                  <w:marRight w:val="0"/>
                  <w:marTop w:val="0"/>
                  <w:marBottom w:val="0"/>
                  <w:divBdr>
                    <w:top w:val="none" w:sz="0" w:space="0" w:color="auto"/>
                    <w:left w:val="none" w:sz="0" w:space="0" w:color="auto"/>
                    <w:bottom w:val="none" w:sz="0" w:space="0" w:color="auto"/>
                    <w:right w:val="none" w:sz="0" w:space="0" w:color="auto"/>
                  </w:divBdr>
                </w:div>
                <w:div w:id="646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55967">
      <w:bodyDiv w:val="1"/>
      <w:marLeft w:val="0"/>
      <w:marRight w:val="0"/>
      <w:marTop w:val="0"/>
      <w:marBottom w:val="0"/>
      <w:divBdr>
        <w:top w:val="none" w:sz="0" w:space="0" w:color="auto"/>
        <w:left w:val="none" w:sz="0" w:space="0" w:color="auto"/>
        <w:bottom w:val="none" w:sz="0" w:space="0" w:color="auto"/>
        <w:right w:val="none" w:sz="0" w:space="0" w:color="auto"/>
      </w:divBdr>
    </w:div>
    <w:div w:id="775832140">
      <w:bodyDiv w:val="1"/>
      <w:marLeft w:val="0"/>
      <w:marRight w:val="0"/>
      <w:marTop w:val="0"/>
      <w:marBottom w:val="0"/>
      <w:divBdr>
        <w:top w:val="none" w:sz="0" w:space="0" w:color="auto"/>
        <w:left w:val="none" w:sz="0" w:space="0" w:color="auto"/>
        <w:bottom w:val="none" w:sz="0" w:space="0" w:color="auto"/>
        <w:right w:val="none" w:sz="0" w:space="0" w:color="auto"/>
      </w:divBdr>
    </w:div>
    <w:div w:id="893203199">
      <w:bodyDiv w:val="1"/>
      <w:marLeft w:val="0"/>
      <w:marRight w:val="0"/>
      <w:marTop w:val="0"/>
      <w:marBottom w:val="0"/>
      <w:divBdr>
        <w:top w:val="none" w:sz="0" w:space="0" w:color="auto"/>
        <w:left w:val="none" w:sz="0" w:space="0" w:color="auto"/>
        <w:bottom w:val="none" w:sz="0" w:space="0" w:color="auto"/>
        <w:right w:val="none" w:sz="0" w:space="0" w:color="auto"/>
      </w:divBdr>
    </w:div>
    <w:div w:id="902714642">
      <w:bodyDiv w:val="1"/>
      <w:marLeft w:val="0"/>
      <w:marRight w:val="0"/>
      <w:marTop w:val="0"/>
      <w:marBottom w:val="0"/>
      <w:divBdr>
        <w:top w:val="none" w:sz="0" w:space="0" w:color="auto"/>
        <w:left w:val="none" w:sz="0" w:space="0" w:color="auto"/>
        <w:bottom w:val="none" w:sz="0" w:space="0" w:color="auto"/>
        <w:right w:val="none" w:sz="0" w:space="0" w:color="auto"/>
      </w:divBdr>
      <w:divsChild>
        <w:div w:id="773786723">
          <w:marLeft w:val="0"/>
          <w:marRight w:val="0"/>
          <w:marTop w:val="0"/>
          <w:marBottom w:val="0"/>
          <w:divBdr>
            <w:top w:val="none" w:sz="0" w:space="0" w:color="auto"/>
            <w:left w:val="none" w:sz="0" w:space="0" w:color="auto"/>
            <w:bottom w:val="none" w:sz="0" w:space="0" w:color="auto"/>
            <w:right w:val="none" w:sz="0" w:space="0" w:color="auto"/>
          </w:divBdr>
        </w:div>
      </w:divsChild>
    </w:div>
    <w:div w:id="984940797">
      <w:bodyDiv w:val="1"/>
      <w:marLeft w:val="0"/>
      <w:marRight w:val="0"/>
      <w:marTop w:val="0"/>
      <w:marBottom w:val="0"/>
      <w:divBdr>
        <w:top w:val="none" w:sz="0" w:space="0" w:color="auto"/>
        <w:left w:val="none" w:sz="0" w:space="0" w:color="auto"/>
        <w:bottom w:val="none" w:sz="0" w:space="0" w:color="auto"/>
        <w:right w:val="none" w:sz="0" w:space="0" w:color="auto"/>
      </w:divBdr>
    </w:div>
    <w:div w:id="1258252998">
      <w:bodyDiv w:val="1"/>
      <w:marLeft w:val="0"/>
      <w:marRight w:val="0"/>
      <w:marTop w:val="0"/>
      <w:marBottom w:val="0"/>
      <w:divBdr>
        <w:top w:val="none" w:sz="0" w:space="0" w:color="auto"/>
        <w:left w:val="none" w:sz="0" w:space="0" w:color="auto"/>
        <w:bottom w:val="none" w:sz="0" w:space="0" w:color="auto"/>
        <w:right w:val="none" w:sz="0" w:space="0" w:color="auto"/>
      </w:divBdr>
      <w:divsChild>
        <w:div w:id="1029256925">
          <w:marLeft w:val="0"/>
          <w:marRight w:val="0"/>
          <w:marTop w:val="0"/>
          <w:marBottom w:val="0"/>
          <w:divBdr>
            <w:top w:val="none" w:sz="0" w:space="0" w:color="auto"/>
            <w:left w:val="none" w:sz="0" w:space="0" w:color="auto"/>
            <w:bottom w:val="none" w:sz="0" w:space="0" w:color="auto"/>
            <w:right w:val="none" w:sz="0" w:space="0" w:color="auto"/>
          </w:divBdr>
        </w:div>
      </w:divsChild>
    </w:div>
    <w:div w:id="1427457089">
      <w:bodyDiv w:val="1"/>
      <w:marLeft w:val="0"/>
      <w:marRight w:val="0"/>
      <w:marTop w:val="0"/>
      <w:marBottom w:val="0"/>
      <w:divBdr>
        <w:top w:val="none" w:sz="0" w:space="0" w:color="auto"/>
        <w:left w:val="none" w:sz="0" w:space="0" w:color="auto"/>
        <w:bottom w:val="none" w:sz="0" w:space="0" w:color="auto"/>
        <w:right w:val="none" w:sz="0" w:space="0" w:color="auto"/>
      </w:divBdr>
    </w:div>
    <w:div w:id="1784154549">
      <w:bodyDiv w:val="1"/>
      <w:marLeft w:val="0"/>
      <w:marRight w:val="0"/>
      <w:marTop w:val="0"/>
      <w:marBottom w:val="0"/>
      <w:divBdr>
        <w:top w:val="none" w:sz="0" w:space="0" w:color="auto"/>
        <w:left w:val="none" w:sz="0" w:space="0" w:color="auto"/>
        <w:bottom w:val="none" w:sz="0" w:space="0" w:color="auto"/>
        <w:right w:val="none" w:sz="0" w:space="0" w:color="auto"/>
      </w:divBdr>
    </w:div>
    <w:div w:id="201256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oyd@maryourqueen.com?subject=OCIA%20Inquiry" TargetMode="External"/><Relationship Id="rId13" Type="http://schemas.openxmlformats.org/officeDocument/2006/relationships/image" Target="media/image4.jpeg"/><Relationship Id="rId18" Type="http://schemas.openxmlformats.org/officeDocument/2006/relationships/hyperlink" Target="mailto:awalker@maryourqueen.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judeatl.com/wp-content/uploads/2018/02/Volunteer-Application-Minor-Feb.2018.pdf" TargetMode="External"/><Relationship Id="rId7" Type="http://schemas.openxmlformats.org/officeDocument/2006/relationships/hyperlink" Target="mailto:bboyd@maryourqueen.com" TargetMode="External"/><Relationship Id="rId12" Type="http://schemas.openxmlformats.org/officeDocument/2006/relationships/hyperlink" Target="https://www.librarycat.org/lib/MOQLibrary" TargetMode="External"/><Relationship Id="rId17" Type="http://schemas.openxmlformats.org/officeDocument/2006/relationships/image" Target="media/image6.jpeg"/><Relationship Id="rId25" Type="http://schemas.openxmlformats.org/officeDocument/2006/relationships/hyperlink" Target="https://archatl.com/ministries-services/safe-environment/virtus-protecting-gods-children/" TargetMode="External"/><Relationship Id="rId2" Type="http://schemas.openxmlformats.org/officeDocument/2006/relationships/styles" Target="styles.xml"/><Relationship Id="rId16" Type="http://schemas.openxmlformats.org/officeDocument/2006/relationships/hyperlink" Target="mailto:awalker@maryourqueen.com" TargetMode="External"/><Relationship Id="rId20" Type="http://schemas.openxmlformats.org/officeDocument/2006/relationships/hyperlink" Target="https://archatl.com/offices/child-and-youth-protection/reporting-abus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bboyd@maryourqueen.com" TargetMode="External"/><Relationship Id="rId24" Type="http://schemas.openxmlformats.org/officeDocument/2006/relationships/hyperlink" Target="https://archatl.com/ministries-services/safe-environment/policies-and-procedures/"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hyperlink" Target="https://archatl.com/ministries-services/safe-environment/" TargetMode="External"/><Relationship Id="rId10" Type="http://schemas.openxmlformats.org/officeDocument/2006/relationships/hyperlink" Target="mailto:bboyd@maryourqueen.com" TargetMode="External"/><Relationship Id="rId19" Type="http://schemas.openxmlformats.org/officeDocument/2006/relationships/hyperlink" Target="https://archatl.com/ministries-services/safe-environment/volunteer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jsrJM4MgDFM" TargetMode="External"/><Relationship Id="rId22" Type="http://schemas.openxmlformats.org/officeDocument/2006/relationships/hyperlink" Target="https://judeatl.com/wp-content/uploads/2018/02/School-Reference-for-Minor-Volunteers-Feb.2018.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1854</Words>
  <Characters>10568</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Adult Faith Formation</vt:lpstr>
      <vt:lpstr>    /</vt:lpstr>
      <vt:lpstr>    </vt:lpstr>
      <vt:lpstr>    Bible Study</vt:lpstr>
      <vt:lpstr>    /Rite of Christian Initiation of Adults (RCIA) </vt:lpstr>
      <vt:lpstr>    </vt:lpstr>
      <vt:lpstr>    Mary Our Queen would like to assist participants to know the truth of the saving</vt:lpstr>
      <vt:lpstr>    (Three icons that are labeled – so they click and the information pops up)</vt:lpstr>
      <vt:lpstr>    Inquiry	2. 18 and older      3. Children 7-17 </vt:lpstr>
      <vt:lpstr>    Use the information below to coincide with the number but no numbers I will send</vt:lpstr>
      <vt:lpstr>    </vt:lpstr>
      <vt:lpstr>    Library at Mary Our Queen</vt:lpstr>
    </vt:vector>
  </TitlesOfParts>
  <Company>AOA</Company>
  <LinksUpToDate>false</LinksUpToDate>
  <CharactersWithSpaces>12398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Sterling Bell</dc:creator>
  <cp:keywords/>
  <dc:description/>
  <cp:lastModifiedBy>Jeanne Sterling Bell</cp:lastModifiedBy>
  <cp:revision>3</cp:revision>
  <dcterms:created xsi:type="dcterms:W3CDTF">2018-09-10T15:47:00Z</dcterms:created>
  <dcterms:modified xsi:type="dcterms:W3CDTF">2018-09-10T19:06:00Z</dcterms:modified>
</cp:coreProperties>
</file>