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466" w:rsidRDefault="00366D10">
      <w:r>
        <w:t xml:space="preserve">Sitemap for </w:t>
      </w:r>
    </w:p>
    <w:p w:rsidR="006C7466" w:rsidRDefault="00366D10">
      <w:pPr>
        <w:rPr>
          <w:b/>
          <w:sz w:val="36"/>
          <w:szCs w:val="36"/>
        </w:rPr>
      </w:pPr>
      <w:r>
        <w:rPr>
          <w:b/>
          <w:sz w:val="36"/>
          <w:szCs w:val="36"/>
        </w:rPr>
        <w:t>Institute for Catholic Education - Arcadia, FL</w:t>
      </w:r>
    </w:p>
    <w:p w:rsidR="006C7466" w:rsidRDefault="00366D10">
      <w:pPr>
        <w:rPr>
          <w:b/>
        </w:rPr>
      </w:pPr>
      <w:r>
        <w:rPr>
          <w:b/>
        </w:rPr>
        <w:t>Hierarchy for Site navigation</w:t>
      </w:r>
    </w:p>
    <w:p w:rsidR="006C7466" w:rsidRDefault="006C7466">
      <w:pPr>
        <w:rPr>
          <w:b/>
          <w:sz w:val="36"/>
          <w:szCs w:val="36"/>
        </w:rPr>
      </w:pPr>
    </w:p>
    <w:p w:rsidR="006C7466" w:rsidRDefault="00366D10">
      <w:pPr>
        <w:numPr>
          <w:ilvl w:val="0"/>
          <w:numId w:val="2"/>
        </w:numPr>
        <w:contextualSpacing/>
        <w:rPr>
          <w:sz w:val="24"/>
          <w:szCs w:val="24"/>
        </w:rPr>
      </w:pPr>
      <w:r>
        <w:rPr>
          <w:sz w:val="24"/>
          <w:szCs w:val="24"/>
        </w:rPr>
        <w:t xml:space="preserve">Home  </w:t>
      </w:r>
    </w:p>
    <w:p w:rsidR="006C7466" w:rsidRDefault="006C7466">
      <w:pPr>
        <w:rPr>
          <w:sz w:val="24"/>
          <w:szCs w:val="24"/>
        </w:rPr>
      </w:pPr>
    </w:p>
    <w:p w:rsidR="006C7466" w:rsidRPr="00366D10" w:rsidRDefault="00366D10" w:rsidP="00366D10">
      <w:pPr>
        <w:numPr>
          <w:ilvl w:val="0"/>
          <w:numId w:val="3"/>
        </w:numPr>
        <w:contextualSpacing/>
        <w:rPr>
          <w:sz w:val="24"/>
          <w:szCs w:val="24"/>
        </w:rPr>
      </w:pPr>
      <w:r>
        <w:rPr>
          <w:sz w:val="24"/>
          <w:szCs w:val="24"/>
        </w:rPr>
        <w:t xml:space="preserve">About </w:t>
      </w:r>
    </w:p>
    <w:p w:rsidR="006C7466" w:rsidRPr="00366D10" w:rsidRDefault="00366D10" w:rsidP="00366D10">
      <w:pPr>
        <w:numPr>
          <w:ilvl w:val="1"/>
          <w:numId w:val="3"/>
        </w:numPr>
        <w:contextualSpacing/>
        <w:rPr>
          <w:sz w:val="24"/>
          <w:szCs w:val="24"/>
        </w:rPr>
      </w:pPr>
      <w:r>
        <w:rPr>
          <w:sz w:val="24"/>
          <w:szCs w:val="24"/>
        </w:rPr>
        <w:t>Mission</w:t>
      </w:r>
    </w:p>
    <w:p w:rsidR="006C7466" w:rsidRDefault="00366D10">
      <w:pPr>
        <w:numPr>
          <w:ilvl w:val="1"/>
          <w:numId w:val="3"/>
        </w:numPr>
        <w:contextualSpacing/>
        <w:rPr>
          <w:sz w:val="24"/>
          <w:szCs w:val="24"/>
        </w:rPr>
      </w:pPr>
      <w:r>
        <w:rPr>
          <w:sz w:val="24"/>
          <w:szCs w:val="24"/>
        </w:rPr>
        <w:t>Staff</w:t>
      </w:r>
    </w:p>
    <w:p w:rsidR="006C7466" w:rsidRDefault="006C7466">
      <w:pPr>
        <w:rPr>
          <w:sz w:val="24"/>
          <w:szCs w:val="24"/>
        </w:rPr>
      </w:pPr>
    </w:p>
    <w:p w:rsidR="006C7466" w:rsidRDefault="00366D10">
      <w:pPr>
        <w:numPr>
          <w:ilvl w:val="0"/>
          <w:numId w:val="4"/>
        </w:numPr>
        <w:contextualSpacing/>
        <w:rPr>
          <w:sz w:val="24"/>
          <w:szCs w:val="24"/>
        </w:rPr>
      </w:pPr>
      <w:r>
        <w:rPr>
          <w:sz w:val="24"/>
          <w:szCs w:val="24"/>
        </w:rPr>
        <w:t>Programs</w:t>
      </w:r>
    </w:p>
    <w:p w:rsidR="00981361" w:rsidRDefault="00366D10" w:rsidP="00981361">
      <w:pPr>
        <w:numPr>
          <w:ilvl w:val="1"/>
          <w:numId w:val="4"/>
        </w:numPr>
        <w:contextualSpacing/>
        <w:rPr>
          <w:sz w:val="24"/>
          <w:szCs w:val="24"/>
        </w:rPr>
      </w:pPr>
      <w:r>
        <w:rPr>
          <w:sz w:val="24"/>
          <w:szCs w:val="24"/>
        </w:rPr>
        <w:t>Grad Program</w:t>
      </w:r>
    </w:p>
    <w:p w:rsidR="00981361" w:rsidRDefault="00981361" w:rsidP="00981361">
      <w:pPr>
        <w:numPr>
          <w:ilvl w:val="2"/>
          <w:numId w:val="4"/>
        </w:numPr>
        <w:contextualSpacing/>
        <w:rPr>
          <w:sz w:val="24"/>
          <w:szCs w:val="24"/>
        </w:rPr>
      </w:pPr>
      <w:r>
        <w:rPr>
          <w:sz w:val="24"/>
          <w:szCs w:val="24"/>
        </w:rPr>
        <w:t>List of classes for each program (M.A.C.E. and Theology)</w:t>
      </w:r>
    </w:p>
    <w:p w:rsidR="00981361" w:rsidRPr="00981361" w:rsidRDefault="00981361" w:rsidP="00981361">
      <w:pPr>
        <w:numPr>
          <w:ilvl w:val="2"/>
          <w:numId w:val="4"/>
        </w:numPr>
        <w:contextualSpacing/>
        <w:rPr>
          <w:sz w:val="24"/>
          <w:szCs w:val="24"/>
        </w:rPr>
      </w:pPr>
      <w:r>
        <w:rPr>
          <w:sz w:val="24"/>
          <w:szCs w:val="24"/>
        </w:rPr>
        <w:t>Apply (list of forms and instructions on how to apply)</w:t>
      </w:r>
    </w:p>
    <w:p w:rsidR="006C7466" w:rsidRDefault="00366D10">
      <w:pPr>
        <w:numPr>
          <w:ilvl w:val="2"/>
          <w:numId w:val="4"/>
        </w:numPr>
        <w:contextualSpacing/>
        <w:rPr>
          <w:sz w:val="24"/>
          <w:szCs w:val="24"/>
        </w:rPr>
      </w:pPr>
      <w:r>
        <w:rPr>
          <w:sz w:val="24"/>
          <w:szCs w:val="24"/>
        </w:rPr>
        <w:t>Link to F.U.S</w:t>
      </w:r>
    </w:p>
    <w:p w:rsidR="001F5093" w:rsidRDefault="001F5093">
      <w:pPr>
        <w:numPr>
          <w:ilvl w:val="2"/>
          <w:numId w:val="4"/>
        </w:numPr>
        <w:contextualSpacing/>
        <w:rPr>
          <w:sz w:val="24"/>
          <w:szCs w:val="24"/>
        </w:rPr>
      </w:pPr>
      <w:r>
        <w:rPr>
          <w:sz w:val="24"/>
          <w:szCs w:val="24"/>
        </w:rPr>
        <w:t>Link to Canvas</w:t>
      </w:r>
    </w:p>
    <w:p w:rsidR="006C7466" w:rsidRDefault="00366D10">
      <w:pPr>
        <w:numPr>
          <w:ilvl w:val="1"/>
          <w:numId w:val="4"/>
        </w:numPr>
        <w:contextualSpacing/>
        <w:rPr>
          <w:sz w:val="24"/>
          <w:szCs w:val="24"/>
        </w:rPr>
      </w:pPr>
      <w:r>
        <w:rPr>
          <w:sz w:val="24"/>
          <w:szCs w:val="24"/>
        </w:rPr>
        <w:t>Adult Education</w:t>
      </w:r>
      <w:r w:rsidR="001F5093">
        <w:rPr>
          <w:sz w:val="24"/>
          <w:szCs w:val="24"/>
        </w:rPr>
        <w:t xml:space="preserve"> (Deeper Waters)</w:t>
      </w:r>
    </w:p>
    <w:p w:rsidR="006A4E5A" w:rsidRDefault="006A4E5A" w:rsidP="006A4E5A">
      <w:pPr>
        <w:numPr>
          <w:ilvl w:val="2"/>
          <w:numId w:val="4"/>
        </w:numPr>
        <w:contextualSpacing/>
        <w:rPr>
          <w:sz w:val="24"/>
          <w:szCs w:val="24"/>
        </w:rPr>
      </w:pPr>
      <w:r>
        <w:rPr>
          <w:sz w:val="24"/>
          <w:szCs w:val="24"/>
        </w:rPr>
        <w:t>List of classes (with info on each)</w:t>
      </w:r>
    </w:p>
    <w:p w:rsidR="006A4E5A" w:rsidRDefault="006A4E5A" w:rsidP="006A4E5A">
      <w:pPr>
        <w:numPr>
          <w:ilvl w:val="2"/>
          <w:numId w:val="4"/>
        </w:numPr>
        <w:contextualSpacing/>
        <w:rPr>
          <w:sz w:val="24"/>
          <w:szCs w:val="24"/>
        </w:rPr>
      </w:pPr>
      <w:r>
        <w:rPr>
          <w:sz w:val="24"/>
          <w:szCs w:val="24"/>
        </w:rPr>
        <w:t>Sign up Information</w:t>
      </w:r>
      <w:r w:rsidR="00981361">
        <w:rPr>
          <w:sz w:val="24"/>
          <w:szCs w:val="24"/>
        </w:rPr>
        <w:t xml:space="preserve"> and forms</w:t>
      </w:r>
    </w:p>
    <w:p w:rsidR="006C7466" w:rsidRDefault="00366D10">
      <w:pPr>
        <w:numPr>
          <w:ilvl w:val="2"/>
          <w:numId w:val="4"/>
        </w:numPr>
        <w:contextualSpacing/>
        <w:rPr>
          <w:sz w:val="24"/>
          <w:szCs w:val="24"/>
        </w:rPr>
      </w:pPr>
      <w:r>
        <w:rPr>
          <w:sz w:val="24"/>
          <w:szCs w:val="24"/>
        </w:rPr>
        <w:t>Link to Canvas</w:t>
      </w:r>
    </w:p>
    <w:p w:rsidR="00981361" w:rsidRDefault="00981361" w:rsidP="00981361">
      <w:pPr>
        <w:pStyle w:val="ListParagraph"/>
        <w:numPr>
          <w:ilvl w:val="1"/>
          <w:numId w:val="4"/>
        </w:numPr>
        <w:rPr>
          <w:sz w:val="24"/>
          <w:szCs w:val="24"/>
        </w:rPr>
      </w:pPr>
      <w:r>
        <w:rPr>
          <w:sz w:val="24"/>
          <w:szCs w:val="24"/>
        </w:rPr>
        <w:t>Online Videos and Events (list newest additions here)</w:t>
      </w:r>
    </w:p>
    <w:p w:rsidR="00981361" w:rsidRDefault="00981361" w:rsidP="00981361">
      <w:pPr>
        <w:pStyle w:val="ListParagraph"/>
        <w:numPr>
          <w:ilvl w:val="2"/>
          <w:numId w:val="4"/>
        </w:numPr>
        <w:rPr>
          <w:sz w:val="24"/>
          <w:szCs w:val="24"/>
        </w:rPr>
      </w:pPr>
      <w:r>
        <w:rPr>
          <w:sz w:val="24"/>
          <w:szCs w:val="24"/>
        </w:rPr>
        <w:t>Video Library</w:t>
      </w:r>
    </w:p>
    <w:p w:rsidR="00981361" w:rsidRPr="00981361" w:rsidRDefault="00981361" w:rsidP="00981361">
      <w:pPr>
        <w:pStyle w:val="ListParagraph"/>
        <w:numPr>
          <w:ilvl w:val="2"/>
          <w:numId w:val="4"/>
        </w:numPr>
        <w:rPr>
          <w:sz w:val="24"/>
          <w:szCs w:val="24"/>
        </w:rPr>
      </w:pPr>
      <w:r>
        <w:rPr>
          <w:sz w:val="24"/>
          <w:szCs w:val="24"/>
        </w:rPr>
        <w:t>Special events (ex. Pilgri</w:t>
      </w:r>
      <w:bookmarkStart w:id="0" w:name="_GoBack"/>
      <w:bookmarkEnd w:id="0"/>
      <w:r>
        <w:rPr>
          <w:sz w:val="24"/>
          <w:szCs w:val="24"/>
        </w:rPr>
        <w:t>mages, talks, etc..)</w:t>
      </w:r>
    </w:p>
    <w:p w:rsidR="006C7466" w:rsidRDefault="00366D10">
      <w:pPr>
        <w:numPr>
          <w:ilvl w:val="1"/>
          <w:numId w:val="4"/>
        </w:numPr>
        <w:contextualSpacing/>
        <w:rPr>
          <w:sz w:val="24"/>
          <w:szCs w:val="24"/>
        </w:rPr>
      </w:pPr>
      <w:r>
        <w:rPr>
          <w:sz w:val="24"/>
          <w:szCs w:val="24"/>
        </w:rPr>
        <w:t>Certification Gateway</w:t>
      </w:r>
    </w:p>
    <w:p w:rsidR="006C7466" w:rsidRDefault="00366D10" w:rsidP="006A4E5A">
      <w:pPr>
        <w:numPr>
          <w:ilvl w:val="2"/>
          <w:numId w:val="4"/>
        </w:numPr>
        <w:contextualSpacing/>
        <w:rPr>
          <w:sz w:val="24"/>
          <w:szCs w:val="24"/>
        </w:rPr>
      </w:pPr>
      <w:r>
        <w:rPr>
          <w:sz w:val="24"/>
          <w:szCs w:val="24"/>
        </w:rPr>
        <w:t>Link to F.U.S</w:t>
      </w:r>
      <w:r w:rsidR="006A4E5A">
        <w:rPr>
          <w:sz w:val="24"/>
          <w:szCs w:val="24"/>
        </w:rPr>
        <w:t xml:space="preserve"> Institute (LINK: </w:t>
      </w:r>
      <w:hyperlink r:id="rId5" w:history="1">
        <w:r w:rsidR="006A4E5A" w:rsidRPr="009C041F">
          <w:rPr>
            <w:rStyle w:val="Hyperlink"/>
            <w:sz w:val="24"/>
            <w:szCs w:val="24"/>
          </w:rPr>
          <w:t>https://franciscanathome.com/institute-dov</w:t>
        </w:r>
      </w:hyperlink>
    </w:p>
    <w:p w:rsidR="006A4E5A" w:rsidRDefault="00981361" w:rsidP="006A4E5A">
      <w:pPr>
        <w:numPr>
          <w:ilvl w:val="2"/>
          <w:numId w:val="4"/>
        </w:numPr>
        <w:contextualSpacing/>
        <w:rPr>
          <w:sz w:val="24"/>
          <w:szCs w:val="24"/>
        </w:rPr>
      </w:pPr>
      <w:r>
        <w:rPr>
          <w:sz w:val="24"/>
          <w:szCs w:val="24"/>
        </w:rPr>
        <w:t>Video on how to sign up and get started</w:t>
      </w:r>
    </w:p>
    <w:p w:rsidR="00981361" w:rsidRDefault="00981361" w:rsidP="006A4E5A">
      <w:pPr>
        <w:numPr>
          <w:ilvl w:val="2"/>
          <w:numId w:val="4"/>
        </w:numPr>
        <w:contextualSpacing/>
        <w:rPr>
          <w:sz w:val="24"/>
          <w:szCs w:val="24"/>
        </w:rPr>
      </w:pPr>
      <w:r>
        <w:rPr>
          <w:sz w:val="24"/>
          <w:szCs w:val="24"/>
        </w:rPr>
        <w:t>Mentors information and instructions</w:t>
      </w:r>
    </w:p>
    <w:p w:rsidR="006C7466" w:rsidRDefault="006C7466">
      <w:pPr>
        <w:rPr>
          <w:sz w:val="24"/>
          <w:szCs w:val="24"/>
        </w:rPr>
      </w:pPr>
    </w:p>
    <w:p w:rsidR="006C7466" w:rsidRDefault="00366D10">
      <w:pPr>
        <w:numPr>
          <w:ilvl w:val="0"/>
          <w:numId w:val="1"/>
        </w:numPr>
        <w:contextualSpacing/>
        <w:rPr>
          <w:sz w:val="24"/>
          <w:szCs w:val="24"/>
        </w:rPr>
      </w:pPr>
      <w:r>
        <w:rPr>
          <w:sz w:val="24"/>
          <w:szCs w:val="24"/>
        </w:rPr>
        <w:t>“Connect” - Social Media</w:t>
      </w:r>
    </w:p>
    <w:p w:rsidR="006C7466" w:rsidRDefault="00366D10">
      <w:pPr>
        <w:numPr>
          <w:ilvl w:val="1"/>
          <w:numId w:val="1"/>
        </w:numPr>
        <w:contextualSpacing/>
        <w:rPr>
          <w:sz w:val="24"/>
          <w:szCs w:val="24"/>
        </w:rPr>
      </w:pPr>
      <w:r>
        <w:rPr>
          <w:sz w:val="24"/>
          <w:szCs w:val="24"/>
        </w:rPr>
        <w:t>Special Events</w:t>
      </w:r>
      <w:r w:rsidR="002A3CE8">
        <w:rPr>
          <w:sz w:val="24"/>
          <w:szCs w:val="24"/>
        </w:rPr>
        <w:t xml:space="preserve"> (CHANGE TO </w:t>
      </w:r>
      <w:r w:rsidR="006A4E5A">
        <w:rPr>
          <w:sz w:val="24"/>
          <w:szCs w:val="24"/>
        </w:rPr>
        <w:t>ONLINE Videos)</w:t>
      </w:r>
    </w:p>
    <w:p w:rsidR="006C7466" w:rsidRDefault="00366D10">
      <w:pPr>
        <w:numPr>
          <w:ilvl w:val="1"/>
          <w:numId w:val="1"/>
        </w:numPr>
        <w:contextualSpacing/>
        <w:rPr>
          <w:sz w:val="24"/>
          <w:szCs w:val="24"/>
        </w:rPr>
      </w:pPr>
      <w:r>
        <w:rPr>
          <w:sz w:val="24"/>
          <w:szCs w:val="24"/>
        </w:rPr>
        <w:t>Quick Links</w:t>
      </w:r>
    </w:p>
    <w:p w:rsidR="006C7466" w:rsidRDefault="00366D10">
      <w:pPr>
        <w:numPr>
          <w:ilvl w:val="2"/>
          <w:numId w:val="1"/>
        </w:numPr>
        <w:contextualSpacing/>
        <w:rPr>
          <w:sz w:val="24"/>
          <w:szCs w:val="24"/>
        </w:rPr>
      </w:pPr>
      <w:r>
        <w:rPr>
          <w:sz w:val="24"/>
          <w:szCs w:val="24"/>
        </w:rPr>
        <w:t>Blackboard</w:t>
      </w:r>
    </w:p>
    <w:p w:rsidR="006C7466" w:rsidRDefault="00366D10">
      <w:pPr>
        <w:numPr>
          <w:ilvl w:val="2"/>
          <w:numId w:val="1"/>
        </w:numPr>
        <w:contextualSpacing/>
        <w:rPr>
          <w:sz w:val="24"/>
          <w:szCs w:val="24"/>
        </w:rPr>
      </w:pPr>
      <w:r>
        <w:rPr>
          <w:sz w:val="24"/>
          <w:szCs w:val="24"/>
        </w:rPr>
        <w:t>Canvas</w:t>
      </w:r>
    </w:p>
    <w:p w:rsidR="006C7466" w:rsidRDefault="006C7466">
      <w:pPr>
        <w:rPr>
          <w:sz w:val="24"/>
          <w:szCs w:val="24"/>
        </w:rPr>
      </w:pPr>
    </w:p>
    <w:p w:rsidR="006C7466" w:rsidRDefault="00366D10">
      <w:pPr>
        <w:numPr>
          <w:ilvl w:val="0"/>
          <w:numId w:val="5"/>
        </w:numPr>
        <w:contextualSpacing/>
        <w:rPr>
          <w:sz w:val="24"/>
          <w:szCs w:val="24"/>
        </w:rPr>
      </w:pPr>
      <w:r>
        <w:rPr>
          <w:sz w:val="24"/>
          <w:szCs w:val="24"/>
        </w:rPr>
        <w:t>Contact Info</w:t>
      </w:r>
    </w:p>
    <w:p w:rsidR="006C7466" w:rsidRDefault="006C7466">
      <w:pPr>
        <w:rPr>
          <w:sz w:val="36"/>
          <w:szCs w:val="36"/>
        </w:rPr>
      </w:pPr>
    </w:p>
    <w:p w:rsidR="006C7466" w:rsidRDefault="006C7466">
      <w:pPr>
        <w:rPr>
          <w:sz w:val="36"/>
          <w:szCs w:val="36"/>
        </w:rPr>
      </w:pPr>
    </w:p>
    <w:p w:rsidR="006C7466" w:rsidRDefault="00366D10">
      <w:pPr>
        <w:rPr>
          <w:sz w:val="28"/>
          <w:szCs w:val="28"/>
        </w:rPr>
      </w:pPr>
      <w:r>
        <w:rPr>
          <w:sz w:val="28"/>
          <w:szCs w:val="28"/>
        </w:rPr>
        <w:lastRenderedPageBreak/>
        <w:t xml:space="preserve">This is a general Idea we had for the navigation for the website. It would allow us to have fewer items in the top navbar while still being able to present all items in dropdowns and reduce the bar’s size. </w:t>
      </w:r>
    </w:p>
    <w:p w:rsidR="006C7466" w:rsidRDefault="006C7466">
      <w:pPr>
        <w:rPr>
          <w:sz w:val="28"/>
          <w:szCs w:val="28"/>
        </w:rPr>
      </w:pPr>
    </w:p>
    <w:p w:rsidR="006C7466" w:rsidRDefault="00366D10">
      <w:pPr>
        <w:rPr>
          <w:sz w:val="28"/>
          <w:szCs w:val="28"/>
        </w:rPr>
      </w:pPr>
      <w:r>
        <w:rPr>
          <w:sz w:val="28"/>
          <w:szCs w:val="28"/>
        </w:rPr>
        <w:t xml:space="preserve">If you see something out of place please let me know. </w:t>
      </w:r>
    </w:p>
    <w:sectPr w:rsidR="006C746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32858"/>
    <w:multiLevelType w:val="multilevel"/>
    <w:tmpl w:val="D28CD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5B77C9"/>
    <w:multiLevelType w:val="multilevel"/>
    <w:tmpl w:val="32B25D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0841B19"/>
    <w:multiLevelType w:val="multilevel"/>
    <w:tmpl w:val="87960B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9BE2025"/>
    <w:multiLevelType w:val="multilevel"/>
    <w:tmpl w:val="AC863F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86A75CF"/>
    <w:multiLevelType w:val="multilevel"/>
    <w:tmpl w:val="AAE6B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466"/>
    <w:rsid w:val="001F5093"/>
    <w:rsid w:val="0027401F"/>
    <w:rsid w:val="002A3CE8"/>
    <w:rsid w:val="00366D10"/>
    <w:rsid w:val="006A4E5A"/>
    <w:rsid w:val="006C7466"/>
    <w:rsid w:val="00913351"/>
    <w:rsid w:val="00981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5AC18"/>
  <w15:docId w15:val="{04DDCB0F-A59C-403B-B8C8-BF6C4109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6A4E5A"/>
    <w:rPr>
      <w:color w:val="0000FF" w:themeColor="hyperlink"/>
      <w:u w:val="single"/>
    </w:rPr>
  </w:style>
  <w:style w:type="character" w:styleId="UnresolvedMention">
    <w:name w:val="Unresolved Mention"/>
    <w:basedOn w:val="DefaultParagraphFont"/>
    <w:uiPriority w:val="99"/>
    <w:semiHidden/>
    <w:unhideWhenUsed/>
    <w:rsid w:val="006A4E5A"/>
    <w:rPr>
      <w:color w:val="808080"/>
      <w:shd w:val="clear" w:color="auto" w:fill="E6E6E6"/>
    </w:rPr>
  </w:style>
  <w:style w:type="paragraph" w:styleId="ListParagraph">
    <w:name w:val="List Paragraph"/>
    <w:basedOn w:val="Normal"/>
    <w:uiPriority w:val="34"/>
    <w:qFormat/>
    <w:rsid w:val="00981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ranciscanathome.com/institute-d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Glasow</dc:creator>
  <cp:lastModifiedBy>Glasow, David</cp:lastModifiedBy>
  <cp:revision>2</cp:revision>
  <dcterms:created xsi:type="dcterms:W3CDTF">2018-03-06T20:39:00Z</dcterms:created>
  <dcterms:modified xsi:type="dcterms:W3CDTF">2018-03-06T20:39:00Z</dcterms:modified>
</cp:coreProperties>
</file>