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Sitemap for </w:t>
      </w:r>
    </w:p>
    <w:p w:rsidR="00000000" w:rsidDel="00000000" w:rsidP="00000000" w:rsidRDefault="00000000" w:rsidRPr="00000000">
      <w:pPr>
        <w:contextualSpacing w:val="0"/>
        <w:rPr>
          <w:b w:val="1"/>
          <w:sz w:val="36"/>
          <w:szCs w:val="36"/>
        </w:rPr>
      </w:pPr>
      <w:r w:rsidDel="00000000" w:rsidR="00000000" w:rsidRPr="00000000">
        <w:rPr>
          <w:b w:val="1"/>
          <w:sz w:val="36"/>
          <w:szCs w:val="36"/>
          <w:rtl w:val="0"/>
        </w:rPr>
        <w:t xml:space="preserve">Institute for Catholic Education - Arcadia, FL</w:t>
      </w:r>
    </w:p>
    <w:p w:rsidR="00000000" w:rsidDel="00000000" w:rsidP="00000000" w:rsidRDefault="00000000" w:rsidRPr="00000000">
      <w:pPr>
        <w:contextualSpacing w:val="0"/>
        <w:rPr>
          <w:b w:val="1"/>
        </w:rPr>
      </w:pPr>
      <w:r w:rsidDel="00000000" w:rsidR="00000000" w:rsidRPr="00000000">
        <w:rPr>
          <w:b w:val="1"/>
          <w:rtl w:val="0"/>
        </w:rPr>
        <w:t xml:space="preserve">Hierarchy for Site navigation</w:t>
      </w:r>
    </w:p>
    <w:p w:rsidR="00000000" w:rsidDel="00000000" w:rsidP="00000000" w:rsidRDefault="00000000" w:rsidRPr="00000000">
      <w:pPr>
        <w:contextualSpacing w:val="0"/>
        <w:rPr>
          <w:b w:val="1"/>
          <w:sz w:val="36"/>
          <w:szCs w:val="36"/>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Home  </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About </w:t>
      </w:r>
    </w:p>
    <w:p w:rsidR="00000000" w:rsidDel="00000000" w:rsidP="00000000" w:rsidRDefault="00000000" w:rsidRPr="00000000">
      <w:pPr>
        <w:numPr>
          <w:ilvl w:val="1"/>
          <w:numId w:val="3"/>
        </w:numPr>
        <w:ind w:left="1440" w:hanging="360"/>
        <w:contextualSpacing w:val="1"/>
        <w:rPr>
          <w:sz w:val="24"/>
          <w:szCs w:val="24"/>
          <w:u w:val="none"/>
        </w:rPr>
      </w:pPr>
      <w:r w:rsidDel="00000000" w:rsidR="00000000" w:rsidRPr="00000000">
        <w:rPr>
          <w:sz w:val="24"/>
          <w:szCs w:val="24"/>
          <w:rtl w:val="0"/>
        </w:rPr>
        <w:t xml:space="preserve">Vision</w:t>
      </w:r>
    </w:p>
    <w:p w:rsidR="00000000" w:rsidDel="00000000" w:rsidP="00000000" w:rsidRDefault="00000000" w:rsidRPr="00000000">
      <w:pPr>
        <w:numPr>
          <w:ilvl w:val="1"/>
          <w:numId w:val="3"/>
        </w:numPr>
        <w:ind w:left="1440" w:hanging="360"/>
        <w:contextualSpacing w:val="1"/>
        <w:rPr>
          <w:sz w:val="24"/>
          <w:szCs w:val="24"/>
          <w:u w:val="none"/>
        </w:rPr>
      </w:pPr>
      <w:r w:rsidDel="00000000" w:rsidR="00000000" w:rsidRPr="00000000">
        <w:rPr>
          <w:sz w:val="24"/>
          <w:szCs w:val="24"/>
          <w:rtl w:val="0"/>
        </w:rPr>
        <w:t xml:space="preserve">Mission</w:t>
      </w:r>
    </w:p>
    <w:p w:rsidR="00000000" w:rsidDel="00000000" w:rsidP="00000000" w:rsidRDefault="00000000" w:rsidRPr="00000000">
      <w:pPr>
        <w:numPr>
          <w:ilvl w:val="1"/>
          <w:numId w:val="3"/>
        </w:numPr>
        <w:ind w:left="1440" w:hanging="360"/>
        <w:contextualSpacing w:val="1"/>
        <w:rPr>
          <w:sz w:val="24"/>
          <w:szCs w:val="24"/>
          <w:u w:val="none"/>
        </w:rPr>
      </w:pPr>
      <w:r w:rsidDel="00000000" w:rsidR="00000000" w:rsidRPr="00000000">
        <w:rPr>
          <w:sz w:val="24"/>
          <w:szCs w:val="24"/>
          <w:rtl w:val="0"/>
        </w:rPr>
        <w:t xml:space="preserve">Philosophy</w:t>
      </w:r>
    </w:p>
    <w:p w:rsidR="00000000" w:rsidDel="00000000" w:rsidP="00000000" w:rsidRDefault="00000000" w:rsidRPr="00000000">
      <w:pPr>
        <w:numPr>
          <w:ilvl w:val="1"/>
          <w:numId w:val="3"/>
        </w:numPr>
        <w:ind w:left="1440" w:hanging="360"/>
        <w:contextualSpacing w:val="1"/>
        <w:rPr>
          <w:sz w:val="24"/>
          <w:szCs w:val="24"/>
          <w:u w:val="none"/>
        </w:rPr>
      </w:pPr>
      <w:r w:rsidDel="00000000" w:rsidR="00000000" w:rsidRPr="00000000">
        <w:rPr>
          <w:sz w:val="24"/>
          <w:szCs w:val="24"/>
          <w:rtl w:val="0"/>
        </w:rPr>
        <w:t xml:space="preserve">Staff</w:t>
      </w:r>
    </w:p>
    <w:p w:rsidR="00000000" w:rsidDel="00000000" w:rsidP="00000000" w:rsidRDefault="00000000" w:rsidRPr="00000000">
      <w:pPr>
        <w:ind w:left="0" w:firstLine="0"/>
        <w:contextualSpacing w:val="0"/>
        <w:rPr>
          <w:sz w:val="24"/>
          <w:szCs w:val="24"/>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sz w:val="24"/>
          <w:szCs w:val="24"/>
          <w:u w:val="none"/>
        </w:rPr>
      </w:pPr>
      <w:r w:rsidDel="00000000" w:rsidR="00000000" w:rsidRPr="00000000">
        <w:rPr>
          <w:sz w:val="24"/>
          <w:szCs w:val="24"/>
          <w:rtl w:val="0"/>
        </w:rPr>
        <w:t xml:space="preserve">Programs</w:t>
      </w:r>
    </w:p>
    <w:p w:rsidR="00000000" w:rsidDel="00000000" w:rsidP="00000000" w:rsidRDefault="00000000" w:rsidRPr="00000000">
      <w:pPr>
        <w:numPr>
          <w:ilvl w:val="1"/>
          <w:numId w:val="4"/>
        </w:numPr>
        <w:ind w:left="1440" w:hanging="360"/>
        <w:contextualSpacing w:val="1"/>
        <w:rPr>
          <w:sz w:val="24"/>
          <w:szCs w:val="24"/>
          <w:u w:val="none"/>
        </w:rPr>
      </w:pPr>
      <w:r w:rsidDel="00000000" w:rsidR="00000000" w:rsidRPr="00000000">
        <w:rPr>
          <w:sz w:val="24"/>
          <w:szCs w:val="24"/>
          <w:rtl w:val="0"/>
        </w:rPr>
        <w:t xml:space="preserve">Grad Program</w:t>
      </w:r>
    </w:p>
    <w:p w:rsidR="00000000" w:rsidDel="00000000" w:rsidP="00000000" w:rsidRDefault="00000000" w:rsidRPr="00000000">
      <w:pPr>
        <w:numPr>
          <w:ilvl w:val="2"/>
          <w:numId w:val="4"/>
        </w:numPr>
        <w:ind w:left="2160" w:hanging="360"/>
        <w:contextualSpacing w:val="1"/>
        <w:rPr>
          <w:sz w:val="24"/>
          <w:szCs w:val="24"/>
          <w:u w:val="none"/>
        </w:rPr>
      </w:pPr>
      <w:r w:rsidDel="00000000" w:rsidR="00000000" w:rsidRPr="00000000">
        <w:rPr>
          <w:sz w:val="24"/>
          <w:szCs w:val="24"/>
          <w:rtl w:val="0"/>
        </w:rPr>
        <w:t xml:space="preserve">Link to F.U.S</w:t>
      </w:r>
    </w:p>
    <w:p w:rsidR="00000000" w:rsidDel="00000000" w:rsidP="00000000" w:rsidRDefault="00000000" w:rsidRPr="00000000">
      <w:pPr>
        <w:numPr>
          <w:ilvl w:val="1"/>
          <w:numId w:val="4"/>
        </w:numPr>
        <w:ind w:left="1440" w:hanging="360"/>
        <w:contextualSpacing w:val="1"/>
        <w:rPr>
          <w:sz w:val="24"/>
          <w:szCs w:val="24"/>
          <w:u w:val="none"/>
        </w:rPr>
      </w:pPr>
      <w:r w:rsidDel="00000000" w:rsidR="00000000" w:rsidRPr="00000000">
        <w:rPr>
          <w:sz w:val="24"/>
          <w:szCs w:val="24"/>
          <w:rtl w:val="0"/>
        </w:rPr>
        <w:t xml:space="preserve">Adult Education</w:t>
      </w:r>
    </w:p>
    <w:p w:rsidR="00000000" w:rsidDel="00000000" w:rsidP="00000000" w:rsidRDefault="00000000" w:rsidRPr="00000000">
      <w:pPr>
        <w:numPr>
          <w:ilvl w:val="2"/>
          <w:numId w:val="4"/>
        </w:numPr>
        <w:ind w:left="2160" w:hanging="360"/>
        <w:contextualSpacing w:val="1"/>
        <w:rPr>
          <w:sz w:val="24"/>
          <w:szCs w:val="24"/>
          <w:u w:val="none"/>
        </w:rPr>
      </w:pPr>
      <w:r w:rsidDel="00000000" w:rsidR="00000000" w:rsidRPr="00000000">
        <w:rPr>
          <w:sz w:val="24"/>
          <w:szCs w:val="24"/>
          <w:rtl w:val="0"/>
        </w:rPr>
        <w:t xml:space="preserve">Link to Canvas</w:t>
      </w:r>
    </w:p>
    <w:p w:rsidR="00000000" w:rsidDel="00000000" w:rsidP="00000000" w:rsidRDefault="00000000" w:rsidRPr="00000000">
      <w:pPr>
        <w:numPr>
          <w:ilvl w:val="1"/>
          <w:numId w:val="4"/>
        </w:numPr>
        <w:ind w:left="1440" w:hanging="360"/>
        <w:contextualSpacing w:val="1"/>
        <w:rPr>
          <w:sz w:val="24"/>
          <w:szCs w:val="24"/>
          <w:u w:val="none"/>
        </w:rPr>
      </w:pPr>
      <w:r w:rsidDel="00000000" w:rsidR="00000000" w:rsidRPr="00000000">
        <w:rPr>
          <w:sz w:val="24"/>
          <w:szCs w:val="24"/>
          <w:rtl w:val="0"/>
        </w:rPr>
        <w:t xml:space="preserve">Certification Gateway</w:t>
      </w:r>
    </w:p>
    <w:p w:rsidR="00000000" w:rsidDel="00000000" w:rsidP="00000000" w:rsidRDefault="00000000" w:rsidRPr="00000000">
      <w:pPr>
        <w:numPr>
          <w:ilvl w:val="2"/>
          <w:numId w:val="4"/>
        </w:numPr>
        <w:ind w:left="2160" w:hanging="360"/>
        <w:contextualSpacing w:val="1"/>
        <w:rPr>
          <w:sz w:val="24"/>
          <w:szCs w:val="24"/>
          <w:u w:val="none"/>
        </w:rPr>
      </w:pPr>
      <w:r w:rsidDel="00000000" w:rsidR="00000000" w:rsidRPr="00000000">
        <w:rPr>
          <w:sz w:val="24"/>
          <w:szCs w:val="24"/>
          <w:rtl w:val="0"/>
        </w:rPr>
        <w:t xml:space="preserve">Link to F.U.S</w:t>
      </w:r>
    </w:p>
    <w:p w:rsidR="00000000" w:rsidDel="00000000" w:rsidP="00000000" w:rsidRDefault="00000000" w:rsidRPr="00000000">
      <w:pPr>
        <w:ind w:left="0" w:firstLine="0"/>
        <w:contextualSpacing w:val="0"/>
        <w:rPr>
          <w:sz w:val="24"/>
          <w:szCs w:val="24"/>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“Connect” - Social Media</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Special Events</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Quick Links</w:t>
      </w:r>
    </w:p>
    <w:p w:rsidR="00000000" w:rsidDel="00000000" w:rsidP="00000000" w:rsidRDefault="00000000" w:rsidRPr="00000000">
      <w:pPr>
        <w:numPr>
          <w:ilvl w:val="2"/>
          <w:numId w:val="1"/>
        </w:numPr>
        <w:ind w:left="2160" w:hanging="360"/>
        <w:contextualSpacing w:val="1"/>
        <w:rPr>
          <w:sz w:val="24"/>
          <w:szCs w:val="24"/>
          <w:u w:val="none"/>
        </w:rPr>
      </w:pPr>
      <w:r w:rsidDel="00000000" w:rsidR="00000000" w:rsidRPr="00000000">
        <w:rPr>
          <w:sz w:val="24"/>
          <w:szCs w:val="24"/>
          <w:rtl w:val="0"/>
        </w:rPr>
        <w:t xml:space="preserve">Blackboard</w:t>
      </w:r>
    </w:p>
    <w:p w:rsidR="00000000" w:rsidDel="00000000" w:rsidP="00000000" w:rsidRDefault="00000000" w:rsidRPr="00000000">
      <w:pPr>
        <w:numPr>
          <w:ilvl w:val="2"/>
          <w:numId w:val="1"/>
        </w:numPr>
        <w:ind w:left="2160" w:hanging="360"/>
        <w:contextualSpacing w:val="1"/>
        <w:rPr>
          <w:sz w:val="24"/>
          <w:szCs w:val="24"/>
          <w:u w:val="none"/>
        </w:rPr>
      </w:pPr>
      <w:r w:rsidDel="00000000" w:rsidR="00000000" w:rsidRPr="00000000">
        <w:rPr>
          <w:sz w:val="24"/>
          <w:szCs w:val="24"/>
          <w:rtl w:val="0"/>
        </w:rPr>
        <w:t xml:space="preserve">Canvas</w:t>
      </w:r>
    </w:p>
    <w:p w:rsidR="00000000" w:rsidDel="00000000" w:rsidP="00000000" w:rsidRDefault="00000000" w:rsidRPr="00000000">
      <w:pPr>
        <w:ind w:left="0" w:firstLine="0"/>
        <w:contextualSpacing w:val="0"/>
        <w:rPr>
          <w:sz w:val="24"/>
          <w:szCs w:val="24"/>
        </w:rPr>
      </w:pPr>
      <w:r w:rsidDel="00000000" w:rsidR="00000000" w:rsidRPr="00000000">
        <w:rPr>
          <w:rtl w:val="0"/>
        </w:rPr>
      </w:r>
    </w:p>
    <w:p w:rsidR="00000000" w:rsidDel="00000000" w:rsidP="00000000" w:rsidRDefault="00000000" w:rsidRPr="00000000">
      <w:pPr>
        <w:numPr>
          <w:ilvl w:val="0"/>
          <w:numId w:val="5"/>
        </w:numPr>
        <w:ind w:left="720" w:hanging="360"/>
        <w:contextualSpacing w:val="1"/>
        <w:rPr>
          <w:sz w:val="24"/>
          <w:szCs w:val="24"/>
          <w:u w:val="none"/>
        </w:rPr>
      </w:pPr>
      <w:r w:rsidDel="00000000" w:rsidR="00000000" w:rsidRPr="00000000">
        <w:rPr>
          <w:sz w:val="24"/>
          <w:szCs w:val="24"/>
          <w:rtl w:val="0"/>
        </w:rPr>
        <w:t xml:space="preserve">Contact Info</w:t>
      </w:r>
    </w:p>
    <w:p w:rsidR="00000000" w:rsidDel="00000000" w:rsidP="00000000" w:rsidRDefault="00000000" w:rsidRPr="00000000">
      <w:pPr>
        <w:contextualSpacing w:val="0"/>
        <w:rPr>
          <w:sz w:val="36"/>
          <w:szCs w:val="36"/>
        </w:rPr>
      </w:pPr>
      <w:r w:rsidDel="00000000" w:rsidR="00000000" w:rsidRPr="00000000">
        <w:rPr>
          <w:rtl w:val="0"/>
        </w:rPr>
      </w:r>
    </w:p>
    <w:p w:rsidR="00000000" w:rsidDel="00000000" w:rsidP="00000000" w:rsidRDefault="00000000" w:rsidRPr="00000000">
      <w:pPr>
        <w:contextualSpacing w:val="0"/>
        <w:rPr>
          <w:sz w:val="36"/>
          <w:szCs w:val="36"/>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This is a general Idea we had for the navigation for the website. It would allow us to have fewer items in the top navbar while still being able to present all items in dropdowns and reduce the bar’s size.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If you see something out of place please let me know.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