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23C" w:rsidRDefault="0019523C" w:rsidP="0019523C">
      <w:pPr>
        <w:pStyle w:val="NoSpacing"/>
      </w:pPr>
      <w:r>
        <w:t xml:space="preserve">The Celebration of the Eucharist is the </w:t>
      </w:r>
      <w:r w:rsidR="00C854D1">
        <w:t>center of the life of the Catholic Church</w:t>
      </w:r>
      <w:r>
        <w:t>.</w:t>
      </w:r>
      <w:r w:rsidR="00C854D1">
        <w:t xml:space="preserve"> Offered nearly every day of the year, the Mass is Catholicism’s primary and most important prayer. </w:t>
      </w:r>
    </w:p>
    <w:p w:rsidR="00C854D1" w:rsidRDefault="00C854D1" w:rsidP="0019523C">
      <w:pPr>
        <w:pStyle w:val="NoSpacing"/>
      </w:pPr>
    </w:p>
    <w:p w:rsidR="007419F5" w:rsidRDefault="007419F5" w:rsidP="0019523C">
      <w:pPr>
        <w:pStyle w:val="NoSpacing"/>
      </w:pPr>
      <w:bookmarkStart w:id="0" w:name="_GoBack"/>
      <w:bookmarkEnd w:id="0"/>
    </w:p>
    <w:p w:rsidR="008946D8" w:rsidRDefault="008946D8" w:rsidP="0019523C">
      <w:pPr>
        <w:pStyle w:val="NoSpacing"/>
      </w:pPr>
    </w:p>
    <w:p w:rsidR="00757381" w:rsidRDefault="007419F5" w:rsidP="0019523C">
      <w:pPr>
        <w:pStyle w:val="NoSpacing"/>
      </w:pPr>
      <w:r>
        <w:t xml:space="preserve">The Celebration of Mass is broken up into </w:t>
      </w:r>
      <w:proofErr w:type="gramStart"/>
      <w:r>
        <w:t>a number of</w:t>
      </w:r>
      <w:proofErr w:type="gramEnd"/>
      <w:r>
        <w:t xml:space="preserve"> distinct parts. </w:t>
      </w:r>
    </w:p>
    <w:p w:rsidR="00FB5FEB" w:rsidRDefault="00FB5FEB" w:rsidP="0019523C">
      <w:pPr>
        <w:pStyle w:val="NoSpacing"/>
      </w:pPr>
    </w:p>
    <w:p w:rsidR="007419F5" w:rsidRDefault="00757381" w:rsidP="0019523C">
      <w:pPr>
        <w:pStyle w:val="NoSpacing"/>
      </w:pPr>
      <w:r>
        <w:t xml:space="preserve">The Introductory Rites include the opening procession and song, followed by the </w:t>
      </w:r>
      <w:r w:rsidR="00BE2D5E">
        <w:t>Penitential Act</w:t>
      </w:r>
      <w:r>
        <w:t xml:space="preserve">, in which </w:t>
      </w:r>
      <w:r w:rsidR="00BE2D5E">
        <w:t xml:space="preserve">the congregation </w:t>
      </w:r>
      <w:r w:rsidR="00FB5FEB">
        <w:t>makes a general confession of sins</w:t>
      </w:r>
      <w:r>
        <w:t xml:space="preserve">, and, on </w:t>
      </w:r>
      <w:r w:rsidR="00FB5FEB">
        <w:t xml:space="preserve">Feasts, </w:t>
      </w:r>
      <w:r>
        <w:t>Solemnities</w:t>
      </w:r>
      <w:r w:rsidR="00FB5FEB">
        <w:t>,</w:t>
      </w:r>
      <w:r>
        <w:t xml:space="preserve"> and Sundays outside of Advent and Lent, the great hymn of praise, the Gloria. The Introductory Rites conclude with the Collect, or Opening Prayer, which, </w:t>
      </w:r>
      <w:r w:rsidR="00FB5FEB">
        <w:t xml:space="preserve">is typically addressed to God the Father, and often expresses the meaning of the day’s celebration.  </w:t>
      </w:r>
    </w:p>
    <w:p w:rsidR="00757381" w:rsidRDefault="00757381" w:rsidP="0019523C">
      <w:pPr>
        <w:pStyle w:val="NoSpacing"/>
      </w:pPr>
    </w:p>
    <w:p w:rsidR="000605B4" w:rsidRDefault="00FB5FEB" w:rsidP="0019523C">
      <w:pPr>
        <w:pStyle w:val="NoSpacing"/>
      </w:pPr>
      <w:r>
        <w:t xml:space="preserve">Following the Introductory Rites is the Liturgy of the Word, in which the Church hears and responds to the Word of God. On Sundays and Solemnities, it typically includes a reading from the Old Testament, a psalm response, a reading from the New Testament, and a reading from the Gospel. Next, the priest or deacon preaches a homily, </w:t>
      </w:r>
      <w:r w:rsidR="000605B4">
        <w:t xml:space="preserve">which usually addresses either the readings or the meaning of the </w:t>
      </w:r>
      <w:proofErr w:type="gramStart"/>
      <w:r w:rsidR="000605B4">
        <w:t>particular celebration</w:t>
      </w:r>
      <w:proofErr w:type="gramEnd"/>
      <w:r w:rsidR="000605B4">
        <w:t xml:space="preserve">. After the homily, the congregation recites the Nicene Creed and offers prayer for the Church and the world by means of the Prayer of the Faithful. </w:t>
      </w:r>
    </w:p>
    <w:p w:rsidR="000605B4" w:rsidRDefault="000605B4" w:rsidP="0019523C">
      <w:pPr>
        <w:pStyle w:val="NoSpacing"/>
      </w:pPr>
    </w:p>
    <w:p w:rsidR="00B52A57" w:rsidRDefault="00FB4064" w:rsidP="0019523C">
      <w:pPr>
        <w:pStyle w:val="NoSpacing"/>
      </w:pPr>
      <w:r>
        <w:t>The Liturgy of the Eucharist begins with the Preparation of the Gifts, when the altar is prepared for the Eucharistic prayer and bread and wine are brought forward, and the Prayer Over the Offerings. Next follows the central moment of the Mass, the Eucharistic Prayer. In this great prayer of thanksgiving</w:t>
      </w:r>
      <w:r w:rsidR="00B52A57">
        <w:t xml:space="preserve"> and consecration</w:t>
      </w:r>
      <w:r>
        <w:t xml:space="preserve">, the bread and wine become the Body and Blood of Christ. </w:t>
      </w:r>
    </w:p>
    <w:p w:rsidR="00B52A57" w:rsidRDefault="00B52A57" w:rsidP="0019523C">
      <w:pPr>
        <w:pStyle w:val="NoSpacing"/>
      </w:pPr>
    </w:p>
    <w:p w:rsidR="00757381" w:rsidRDefault="00A06B56" w:rsidP="0019523C">
      <w:pPr>
        <w:pStyle w:val="NoSpacing"/>
      </w:pPr>
      <w:r>
        <w:t>The Communion Rite follows the Eucharistic prayer and begin</w:t>
      </w:r>
      <w:r w:rsidR="00B52A57">
        <w:t>s</w:t>
      </w:r>
      <w:r>
        <w:t xml:space="preserve"> with the recitation of the Lord’s Prayer</w:t>
      </w:r>
      <w:r w:rsidR="00B52A57">
        <w:t xml:space="preserve">. This is followed by the Sign of Peace, the Fraction Rite, and the reception of Holy Communion. Only those Catholics who are properly disposed and have fasted for at least one hour should receive Communion. </w:t>
      </w:r>
    </w:p>
    <w:p w:rsidR="00B52A57" w:rsidRDefault="00B52A57" w:rsidP="0019523C">
      <w:pPr>
        <w:pStyle w:val="NoSpacing"/>
      </w:pPr>
    </w:p>
    <w:p w:rsidR="00B52A57" w:rsidRDefault="00B52A57" w:rsidP="0019523C">
      <w:pPr>
        <w:pStyle w:val="NoSpacing"/>
      </w:pPr>
      <w:r>
        <w:t xml:space="preserve">After the Communion Rite concludes with a brief prayer, </w:t>
      </w:r>
      <w:r w:rsidR="008946D8">
        <w:t>the Mass is ended with a blessing and dismissal.</w:t>
      </w:r>
    </w:p>
    <w:p w:rsidR="008946D8" w:rsidRDefault="008946D8" w:rsidP="0019523C">
      <w:pPr>
        <w:pStyle w:val="NoSpacing"/>
      </w:pPr>
    </w:p>
    <w:p w:rsidR="008946D8" w:rsidRDefault="008946D8" w:rsidP="0019523C">
      <w:pPr>
        <w:pStyle w:val="NoSpacing"/>
      </w:pPr>
    </w:p>
    <w:p w:rsidR="008946D8" w:rsidRDefault="008946D8" w:rsidP="0019523C">
      <w:pPr>
        <w:pStyle w:val="NoSpacing"/>
      </w:pPr>
    </w:p>
    <w:p w:rsidR="008946D8" w:rsidRDefault="008946D8" w:rsidP="0019523C">
      <w:pPr>
        <w:pStyle w:val="NoSpacing"/>
      </w:pPr>
    </w:p>
    <w:p w:rsidR="007419F5" w:rsidRDefault="00C854D1" w:rsidP="0019523C">
      <w:pPr>
        <w:pStyle w:val="NoSpacing"/>
      </w:pPr>
      <w:r>
        <w:t xml:space="preserve">Because of its </w:t>
      </w:r>
      <w:proofErr w:type="gramStart"/>
      <w:r>
        <w:t>great importance</w:t>
      </w:r>
      <w:proofErr w:type="gramEnd"/>
      <w:r>
        <w:t xml:space="preserve"> for the Catholic faith, all Catholics are required to attend Mass on Sundays and select important feast days, kno</w:t>
      </w:r>
      <w:r w:rsidR="008946D8">
        <w:t xml:space="preserve">wn as Holy Days of Obligation. In the United States, these Holy Days of Obligation include January 1, the Solemnity of Mary, Mother of God, August 15, the Solemnity of the Assumption of the Blessed Virgin Mary, November 1, the Solemnity of All Saints, December 8, the </w:t>
      </w:r>
      <w:r w:rsidR="008946D8">
        <w:lastRenderedPageBreak/>
        <w:t xml:space="preserve">Solemnity of the Immaculate Conception, and December 25, the Solemnity of the Nativity of the Lord. To find Mass times for a parish near you, see the links below. </w:t>
      </w:r>
    </w:p>
    <w:sectPr w:rsidR="00741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3C"/>
    <w:rsid w:val="000605B4"/>
    <w:rsid w:val="0019523C"/>
    <w:rsid w:val="007419F5"/>
    <w:rsid w:val="00757381"/>
    <w:rsid w:val="008946D8"/>
    <w:rsid w:val="00A06B56"/>
    <w:rsid w:val="00B26540"/>
    <w:rsid w:val="00B52A57"/>
    <w:rsid w:val="00BE2D5E"/>
    <w:rsid w:val="00C854D1"/>
    <w:rsid w:val="00CC5368"/>
    <w:rsid w:val="00ED0849"/>
    <w:rsid w:val="00F60000"/>
    <w:rsid w:val="00FB4064"/>
    <w:rsid w:val="00FB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DB8F"/>
  <w15:chartTrackingRefBased/>
  <w15:docId w15:val="{92C81282-DCA1-4B28-B0C4-C7CF9BCF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000"/>
    <w:rPr>
      <w:rFonts w:ascii="Times New Roman" w:hAnsi="Times New Roman"/>
      <w:sz w:val="24"/>
    </w:rPr>
  </w:style>
  <w:style w:type="paragraph" w:styleId="Heading1">
    <w:name w:val="heading 1"/>
    <w:basedOn w:val="Normal"/>
    <w:next w:val="Normal"/>
    <w:link w:val="Heading1Char"/>
    <w:uiPriority w:val="9"/>
    <w:qFormat/>
    <w:rsid w:val="00B26540"/>
    <w:pPr>
      <w:keepNext/>
      <w:keepLines/>
      <w:spacing w:before="100" w:beforeAutospacing="1" w:after="100" w:afterAutospacing="1" w:line="240" w:lineRule="auto"/>
      <w:contextualSpacing/>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40"/>
    <w:rPr>
      <w:rFonts w:ascii="Times New Roman" w:eastAsiaTheme="majorEastAsia" w:hAnsi="Times New Roman" w:cstheme="majorBidi"/>
      <w:sz w:val="24"/>
      <w:szCs w:val="32"/>
    </w:rPr>
  </w:style>
  <w:style w:type="paragraph" w:styleId="NoSpacing">
    <w:name w:val="No Spacing"/>
    <w:uiPriority w:val="1"/>
    <w:qFormat/>
    <w:rsid w:val="00ED084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Sean</dc:creator>
  <cp:keywords/>
  <dc:description/>
  <cp:lastModifiedBy>Myers, Sean</cp:lastModifiedBy>
  <cp:revision>1</cp:revision>
  <dcterms:created xsi:type="dcterms:W3CDTF">2017-11-17T17:43:00Z</dcterms:created>
  <dcterms:modified xsi:type="dcterms:W3CDTF">2017-11-17T21:24:00Z</dcterms:modified>
</cp:coreProperties>
</file>