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035" w:rsidRDefault="00C62857">
      <w:r>
        <w:rPr>
          <w:noProof/>
        </w:rPr>
        <mc:AlternateContent>
          <mc:Choice Requires="wps">
            <w:drawing>
              <wp:anchor distT="45720" distB="45720" distL="114300" distR="114300" simplePos="0" relativeHeight="251659264" behindDoc="1" locked="0" layoutInCell="1" allowOverlap="1">
                <wp:simplePos x="0" y="0"/>
                <wp:positionH relativeFrom="margin">
                  <wp:align>right</wp:align>
                </wp:positionH>
                <wp:positionV relativeFrom="paragraph">
                  <wp:posOffset>2773680</wp:posOffset>
                </wp:positionV>
                <wp:extent cx="2522220" cy="17068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706880"/>
                        </a:xfrm>
                        <a:prstGeom prst="rect">
                          <a:avLst/>
                        </a:prstGeom>
                        <a:solidFill>
                          <a:srgbClr val="FFFFFF"/>
                        </a:solidFill>
                        <a:ln w="9525">
                          <a:noFill/>
                          <a:miter lim="800000"/>
                          <a:headEnd/>
                          <a:tailEnd/>
                        </a:ln>
                      </wps:spPr>
                      <wps:txbx>
                        <w:txbxContent>
                          <w:p w:rsidR="00B76AE5" w:rsidRDefault="00EF391A" w:rsidP="00EF391A">
                            <w:pPr>
                              <w:pStyle w:val="Heading1"/>
                              <w:jc w:val="center"/>
                            </w:pPr>
                            <w:r>
                              <w:t>“Faith is professed with the lips and with the heart, through words and through love.”</w:t>
                            </w:r>
                          </w:p>
                          <w:p w:rsidR="00EF391A" w:rsidRDefault="00EF391A" w:rsidP="00EF391A">
                            <w:pPr>
                              <w:pStyle w:val="Heading1"/>
                              <w:jc w:val="center"/>
                            </w:pPr>
                            <w:r>
                              <w:t>Pope Francis</w:t>
                            </w:r>
                          </w:p>
                          <w:p w:rsidR="00B76AE5" w:rsidRDefault="00B76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4pt;margin-top:218.4pt;width:198.6pt;height:134.4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" stroked="f">
                <v:textbox>
                  <w:txbxContent>
                    <w:p w:rsidR="00B76AE5" w:rsidRDefault="00EF391A" w:rsidP="00EF391A">
                      <w:pPr>
                        <w:pStyle w:val="Heading1"/>
                        <w:jc w:val="center"/>
                      </w:pPr>
                      <w:r>
                        <w:t>“Faith is professed with the lips and with the heart, through words and through love.”</w:t>
                      </w:r>
                    </w:p>
                    <w:p w:rsidR="00EF391A" w:rsidRDefault="00EF391A" w:rsidP="00EF391A">
                      <w:pPr>
                        <w:pStyle w:val="Heading1"/>
                        <w:jc w:val="center"/>
                      </w:pPr>
                      <w:r>
                        <w:t>Pope Francis</w:t>
                      </w:r>
                    </w:p>
                    <w:p w:rsidR="00B76AE5" w:rsidRDefault="00B76AE5"/>
                  </w:txbxContent>
                </v:textbox>
                <w10:wrap anchorx="margin"/>
              </v:shape>
            </w:pict>
          </mc:Fallback>
        </mc:AlternateContent>
      </w:r>
      <w:r w:rsidR="006C3E19">
        <w:rPr>
          <w:noProof/>
        </w:rPr>
        <mc:AlternateContent>
          <mc:Choice Requires="wps">
            <w:drawing>
              <wp:anchor distT="0" distB="0" distL="114300" distR="114300" simplePos="0" relativeHeight="251664384" behindDoc="1" locked="0" layoutInCell="1" allowOverlap="1">
                <wp:simplePos x="0" y="0"/>
                <wp:positionH relativeFrom="column">
                  <wp:posOffset>4053840</wp:posOffset>
                </wp:positionH>
                <wp:positionV relativeFrom="paragraph">
                  <wp:posOffset>5006340</wp:posOffset>
                </wp:positionV>
                <wp:extent cx="2004060" cy="1592580"/>
                <wp:effectExtent l="0" t="0" r="15240" b="26670"/>
                <wp:wrapNone/>
                <wp:docPr id="5" name="Text Box 5"/>
                <wp:cNvGraphicFramePr/>
                <a:graphic xmlns:a="http://schemas.openxmlformats.org/drawingml/2006/main">
                  <a:graphicData uri="http://schemas.microsoft.com/office/word/2010/wordprocessingShape">
                    <wps:wsp>
                      <wps:cNvSpPr txBox="1"/>
                      <wps:spPr>
                        <a:xfrm>
                          <a:off x="0" y="0"/>
                          <a:ext cx="2004060" cy="1592580"/>
                        </a:xfrm>
                        <a:prstGeom prst="rect">
                          <a:avLst/>
                        </a:prstGeom>
                        <a:solidFill>
                          <a:schemeClr val="lt1"/>
                        </a:solidFill>
                        <a:ln w="6350">
                          <a:solidFill>
                            <a:prstClr val="black"/>
                          </a:solidFill>
                        </a:ln>
                      </wps:spPr>
                      <wps:txbx>
                        <w:txbxContent>
                          <w:p w:rsidR="00F76481" w:rsidRDefault="00C961A5">
                            <w:r>
                              <w:t>RCIA</w:t>
                            </w:r>
                            <w:r>
                              <w:br/>
                            </w:r>
                            <w:r w:rsidRPr="00C961A5">
                              <w:rPr>
                                <w:i/>
                              </w:rPr>
                              <w:t>For Adults interested in becoming Catholic or completing their Sacraments of Initiation (Baptism, Eucharist, Confirmation)</w:t>
                            </w:r>
                            <w:r w:rsidR="00C62857" w:rsidRPr="00C961A5">
                              <w:rPr>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19.2pt;margin-top:394.2pt;width:157.8pt;height:12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" fillcolor="white [3201]" strokeweight=".5pt">
                <v:textbox>
                  <w:txbxContent>
                    <w:p w:rsidR="00F76481" w:rsidRDefault="00C961A5">
                      <w:r>
                        <w:t>RCIA</w:t>
                      </w:r>
                      <w:r>
                        <w:br/>
                      </w:r>
                      <w:r w:rsidRPr="00C961A5">
                        <w:rPr>
                          <w:i/>
                        </w:rPr>
                        <w:t>For Adults interested in becoming Catholic or completing their Sacraments of Initiation (Baptism, Eucharist, Confirmation)</w:t>
                      </w:r>
                      <w:r w:rsidR="00C62857" w:rsidRPr="00C961A5">
                        <w:rPr>
                          <w:i/>
                        </w:rPr>
                        <w:br/>
                      </w:r>
                    </w:p>
                  </w:txbxContent>
                </v:textbox>
              </v:shape>
            </w:pict>
          </mc:Fallback>
        </mc:AlternateContent>
      </w:r>
      <w:r w:rsidR="006C3E19">
        <w:rPr>
          <w:noProof/>
        </w:rPr>
        <mc:AlternateContent>
          <mc:Choice Requires="wps">
            <w:drawing>
              <wp:anchor distT="0" distB="0" distL="114300" distR="114300" simplePos="0" relativeHeight="251666432" behindDoc="1" locked="0" layoutInCell="1" allowOverlap="1" wp14:anchorId="1E80FA54" wp14:editId="5510371E">
                <wp:simplePos x="0" y="0"/>
                <wp:positionH relativeFrom="column">
                  <wp:posOffset>4030980</wp:posOffset>
                </wp:positionH>
                <wp:positionV relativeFrom="paragraph">
                  <wp:posOffset>6675120</wp:posOffset>
                </wp:positionV>
                <wp:extent cx="2004060" cy="1569720"/>
                <wp:effectExtent l="0" t="0" r="15240" b="11430"/>
                <wp:wrapNone/>
                <wp:docPr id="6" name="Text Box 6"/>
                <wp:cNvGraphicFramePr/>
                <a:graphic xmlns:a="http://schemas.openxmlformats.org/drawingml/2006/main">
                  <a:graphicData uri="http://schemas.microsoft.com/office/word/2010/wordprocessingShape">
                    <wps:wsp>
                      <wps:cNvSpPr txBox="1"/>
                      <wps:spPr>
                        <a:xfrm>
                          <a:off x="0" y="0"/>
                          <a:ext cx="2004060" cy="1569720"/>
                        </a:xfrm>
                        <a:prstGeom prst="rect">
                          <a:avLst/>
                        </a:prstGeom>
                        <a:solidFill>
                          <a:schemeClr val="lt1"/>
                        </a:solidFill>
                        <a:ln w="6350">
                          <a:solidFill>
                            <a:prstClr val="black"/>
                          </a:solidFill>
                        </a:ln>
                      </wps:spPr>
                      <wps:txbx>
                        <w:txbxContent>
                          <w:p w:rsidR="00F76481" w:rsidRDefault="00C62857" w:rsidP="00F76481">
                            <w:r>
                              <w:t xml:space="preserve">Adult Faith 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FA54" id="Text Box 6" o:spid="_x0000_s1028" type="#_x0000_t202" style="position:absolute;margin-left:317.4pt;margin-top:525.6pt;width:157.8pt;height:12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" fillcolor="white [3201]" strokeweight=".5pt">
                <v:textbox>
                  <w:txbxContent>
                    <w:p w:rsidR="00F76481" w:rsidRDefault="00C62857" w:rsidP="00F76481">
                      <w:r>
                        <w:t xml:space="preserve">Adult Faith Formation </w:t>
                      </w:r>
                    </w:p>
                  </w:txbxContent>
                </v:textbox>
              </v:shape>
            </w:pict>
          </mc:Fallback>
        </mc:AlternateContent>
      </w:r>
      <w:r w:rsidR="006C3E19">
        <w:rPr>
          <w:noProof/>
        </w:rPr>
        <mc:AlternateContent>
          <mc:Choice Requires="wps">
            <w:drawing>
              <wp:anchor distT="0" distB="0" distL="114300" distR="114300" simplePos="0" relativeHeight="251667456" behindDoc="1" locked="0" layoutInCell="1" allowOverlap="1">
                <wp:simplePos x="0" y="0"/>
                <wp:positionH relativeFrom="column">
                  <wp:posOffset>91440</wp:posOffset>
                </wp:positionH>
                <wp:positionV relativeFrom="paragraph">
                  <wp:posOffset>7086600</wp:posOffset>
                </wp:positionV>
                <wp:extent cx="1874520" cy="114300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1874520" cy="1143000"/>
                        </a:xfrm>
                        <a:prstGeom prst="rect">
                          <a:avLst/>
                        </a:prstGeom>
                        <a:solidFill>
                          <a:schemeClr val="lt1"/>
                        </a:solidFill>
                        <a:ln w="6350">
                          <a:solidFill>
                            <a:prstClr val="black"/>
                          </a:solidFill>
                        </a:ln>
                      </wps:spPr>
                      <wps:txbx>
                        <w:txbxContent>
                          <w:p w:rsidR="006C3E19" w:rsidRDefault="00217035">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9" type="#_x0000_t202" style="position:absolute;margin-left:7.2pt;margin-top:558pt;width:147.6pt;height:90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" fillcolor="white [3201]" strokeweight=".5pt">
                <v:textbox>
                  <w:txbxContent>
                    <w:p w:rsidR="006C3E19" w:rsidRDefault="00217035">
                      <w:r>
                        <w:t>Frequently Asked Questions</w:t>
                      </w:r>
                    </w:p>
                  </w:txbxContent>
                </v:textbox>
              </v:shape>
            </w:pict>
          </mc:Fallback>
        </mc:AlternateContent>
      </w:r>
      <w:r w:rsidR="006C3E19">
        <w:rPr>
          <w:noProof/>
        </w:rPr>
        <mc:AlternateContent>
          <mc:Choice Requires="wps">
            <w:drawing>
              <wp:anchor distT="0" distB="0" distL="114300" distR="114300" simplePos="0" relativeHeight="251669504" behindDoc="1" locked="0" layoutInCell="1" allowOverlap="1" wp14:anchorId="7F5BF66D" wp14:editId="0609A6FE">
                <wp:simplePos x="0" y="0"/>
                <wp:positionH relativeFrom="column">
                  <wp:posOffset>1996440</wp:posOffset>
                </wp:positionH>
                <wp:positionV relativeFrom="paragraph">
                  <wp:posOffset>7063740</wp:posOffset>
                </wp:positionV>
                <wp:extent cx="1996440" cy="1143000"/>
                <wp:effectExtent l="0" t="0" r="22860" b="19050"/>
                <wp:wrapNone/>
                <wp:docPr id="8" name="Text Box 8"/>
                <wp:cNvGraphicFramePr/>
                <a:graphic xmlns:a="http://schemas.openxmlformats.org/drawingml/2006/main">
                  <a:graphicData uri="http://schemas.microsoft.com/office/word/2010/wordprocessingShape">
                    <wps:wsp>
                      <wps:cNvSpPr txBox="1"/>
                      <wps:spPr>
                        <a:xfrm>
                          <a:off x="0" y="0"/>
                          <a:ext cx="1996440" cy="1143000"/>
                        </a:xfrm>
                        <a:prstGeom prst="rect">
                          <a:avLst/>
                        </a:prstGeom>
                        <a:solidFill>
                          <a:schemeClr val="lt1"/>
                        </a:solidFill>
                        <a:ln w="6350">
                          <a:solidFill>
                            <a:prstClr val="black"/>
                          </a:solidFill>
                        </a:ln>
                      </wps:spPr>
                      <wps:txbx>
                        <w:txbxContent>
                          <w:p w:rsidR="00C62857" w:rsidRDefault="00C62857" w:rsidP="00C62857">
                            <w:r>
                              <w:t>Youth &amp; Young Adults</w:t>
                            </w:r>
                          </w:p>
                          <w:p w:rsidR="006C3E19" w:rsidRDefault="006C3E19" w:rsidP="006C3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BF66D" id="Text Box 8" o:spid="_x0000_s1030" type="#_x0000_t202" style="position:absolute;margin-left:157.2pt;margin-top:556.2pt;width:157.2pt;height:90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" fillcolor="white [3201]" strokeweight=".5pt">
                <v:textbox>
                  <w:txbxContent>
                    <w:p w:rsidR="00C62857" w:rsidRDefault="00C62857" w:rsidP="00C62857">
                      <w:r>
                        <w:t>Youth &amp; Young Adults</w:t>
                      </w:r>
                    </w:p>
                    <w:p w:rsidR="006C3E19" w:rsidRDefault="006C3E19" w:rsidP="006C3E19"/>
                  </w:txbxContent>
                </v:textbox>
              </v:shape>
            </w:pict>
          </mc:Fallback>
        </mc:AlternateContent>
      </w:r>
      <w:r w:rsidR="00F76481">
        <w:rPr>
          <w:noProof/>
        </w:rPr>
        <mc:AlternateContent>
          <mc:Choice Requires="wps">
            <w:drawing>
              <wp:anchor distT="0" distB="0" distL="114300" distR="114300" simplePos="0" relativeHeight="251663360" behindDoc="1" locked="0" layoutInCell="1" allowOverlap="1">
                <wp:simplePos x="0" y="0"/>
                <wp:positionH relativeFrom="column">
                  <wp:posOffset>76200</wp:posOffset>
                </wp:positionH>
                <wp:positionV relativeFrom="paragraph">
                  <wp:posOffset>4991100</wp:posOffset>
                </wp:positionV>
                <wp:extent cx="3924300" cy="20345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3924300" cy="2034540"/>
                        </a:xfrm>
                        <a:prstGeom prst="rect">
                          <a:avLst/>
                        </a:prstGeom>
                        <a:solidFill>
                          <a:schemeClr val="lt1"/>
                        </a:solidFill>
                        <a:ln w="6350">
                          <a:solidFill>
                            <a:prstClr val="black"/>
                          </a:solidFill>
                        </a:ln>
                      </wps:spPr>
                      <wps:txbx>
                        <w:txbxContent>
                          <w:p w:rsidR="00F76481" w:rsidRDefault="00C62857">
                            <w:r>
                              <w:t xml:space="preserve">Sacraments </w:t>
                            </w:r>
                            <w:proofErr w:type="gramStart"/>
                            <w:r>
                              <w:t>For</w:t>
                            </w:r>
                            <w:proofErr w:type="gramEnd"/>
                            <w:r>
                              <w:t xml:space="preserv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6pt;margin-top:393pt;width:309pt;height:16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" fillcolor="white [3201]" strokeweight=".5pt">
                <v:textbox>
                  <w:txbxContent>
                    <w:p w:rsidR="00F76481" w:rsidRDefault="00C62857">
                      <w:r>
                        <w:t xml:space="preserve">Sacraments </w:t>
                      </w:r>
                      <w:proofErr w:type="gramStart"/>
                      <w:r>
                        <w:t>For</w:t>
                      </w:r>
                      <w:proofErr w:type="gramEnd"/>
                      <w:r>
                        <w:t xml:space="preserve"> Children</w:t>
                      </w:r>
                    </w:p>
                  </w:txbxContent>
                </v:textbox>
              </v:shape>
            </w:pict>
          </mc:Fallback>
        </mc:AlternateContent>
      </w:r>
      <w:r w:rsidR="00EF391A">
        <w:rPr>
          <w:noProof/>
        </w:rPr>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2910840</wp:posOffset>
                </wp:positionV>
                <wp:extent cx="3398520" cy="18440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398520" cy="1844040"/>
                        </a:xfrm>
                        <a:prstGeom prst="rect">
                          <a:avLst/>
                        </a:prstGeom>
                        <a:solidFill>
                          <a:schemeClr val="lt1"/>
                        </a:solidFill>
                        <a:ln w="6350">
                          <a:noFill/>
                        </a:ln>
                      </wps:spPr>
                      <wps:txbx>
                        <w:txbxContent>
                          <w:p w:rsidR="00F76481" w:rsidRDefault="00F76481">
                            <w:pPr>
                              <w:rPr>
                                <w:rFonts w:ascii="Times New Roman" w:hAnsi="Times New Roman" w:cs="Times New Roman"/>
                              </w:rPr>
                            </w:pPr>
                            <w:r>
                              <w:rPr>
                                <w:rFonts w:ascii="Times New Roman" w:hAnsi="Times New Roman" w:cs="Times New Roman"/>
                              </w:rPr>
                              <w:t>What is “Faith”? We profess our Catholic Faith in the ‘Apostles Creed’ at Mass every Sunday, but what is it we profess and how did it first come to my lips?</w:t>
                            </w:r>
                          </w:p>
                          <w:p w:rsidR="00F76481" w:rsidRDefault="00F76481">
                            <w:pPr>
                              <w:rPr>
                                <w:rFonts w:ascii="Times New Roman" w:hAnsi="Times New Roman" w:cs="Times New Roman"/>
                              </w:rPr>
                            </w:pPr>
                            <w:r>
                              <w:rPr>
                                <w:rFonts w:ascii="Times New Roman" w:hAnsi="Times New Roman" w:cs="Times New Roman"/>
                              </w:rPr>
                              <w:t xml:space="preserve">“It is the Church that believes first, and so bears, nourishes, and sustains my faith… Salvation comes from God alone; but because we receive the life of faith through the Church… she is our mother, she is also our teacher in the faith.” </w:t>
                            </w:r>
                          </w:p>
                          <w:p w:rsidR="00F76481" w:rsidRPr="00F76481" w:rsidRDefault="00F76481" w:rsidP="00F76481">
                            <w:pPr>
                              <w:ind w:firstLine="720"/>
                              <w:rPr>
                                <w:rFonts w:ascii="Times New Roman" w:hAnsi="Times New Roman" w:cs="Times New Roman"/>
                                <w:i/>
                              </w:rPr>
                            </w:pPr>
                            <w:r w:rsidRPr="00F76481">
                              <w:rPr>
                                <w:rFonts w:ascii="Times New Roman" w:hAnsi="Times New Roman" w:cs="Times New Roman"/>
                                <w:i/>
                              </w:rPr>
                              <w:t>(Catechism of the Catholic Church, 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margin-left:4.2pt;margin-top:229.2pt;width:267.6pt;height:14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" fillcolor="white [3201]" stroked="f" strokeweight=".5pt">
                <v:textbox>
                  <w:txbxContent>
                    <w:p w:rsidR="00F76481" w:rsidRDefault="00F76481">
                      <w:pPr>
                        <w:rPr>
                          <w:rFonts w:ascii="Times New Roman" w:hAnsi="Times New Roman" w:cs="Times New Roman"/>
                        </w:rPr>
                      </w:pPr>
                      <w:r>
                        <w:rPr>
                          <w:rFonts w:ascii="Times New Roman" w:hAnsi="Times New Roman" w:cs="Times New Roman"/>
                        </w:rPr>
                        <w:t>What is “Faith”? We profess our Catholic Faith in the ‘Apostles Creed’ at Mass every Sunday, but what is it we profess and how did it first come to my lips?</w:t>
                      </w:r>
                    </w:p>
                    <w:p w:rsidR="00F76481" w:rsidRDefault="00F76481">
                      <w:pPr>
                        <w:rPr>
                          <w:rFonts w:ascii="Times New Roman" w:hAnsi="Times New Roman" w:cs="Times New Roman"/>
                        </w:rPr>
                      </w:pPr>
                      <w:r>
                        <w:rPr>
                          <w:rFonts w:ascii="Times New Roman" w:hAnsi="Times New Roman" w:cs="Times New Roman"/>
                        </w:rPr>
                        <w:t xml:space="preserve">“It is the Church that believes first, and so bears, nourishes, and sustains my faith… Salvation comes from God alone; but because we receive the life of faith through the Church… she is our mother, she is also our teacher in the faith.” </w:t>
                      </w:r>
                    </w:p>
                    <w:p w:rsidR="00F76481" w:rsidRPr="00F76481" w:rsidRDefault="00F76481" w:rsidP="00F76481">
                      <w:pPr>
                        <w:ind w:firstLine="720"/>
                        <w:rPr>
                          <w:rFonts w:ascii="Times New Roman" w:hAnsi="Times New Roman" w:cs="Times New Roman"/>
                          <w:i/>
                        </w:rPr>
                      </w:pPr>
                      <w:r w:rsidRPr="00F76481">
                        <w:rPr>
                          <w:rFonts w:ascii="Times New Roman" w:hAnsi="Times New Roman" w:cs="Times New Roman"/>
                          <w:i/>
                        </w:rPr>
                        <w:t>(Catechism of the Catholic Church, 169)</w:t>
                      </w:r>
                    </w:p>
                  </w:txbxContent>
                </v:textbox>
              </v:shape>
            </w:pict>
          </mc:Fallback>
        </mc:AlternateContent>
      </w:r>
      <w:r w:rsidR="00B76AE5">
        <w:rPr>
          <w:noProof/>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2278380</wp:posOffset>
                </wp:positionV>
                <wp:extent cx="2895600" cy="4038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95600" cy="403860"/>
                        </a:xfrm>
                        <a:prstGeom prst="rect">
                          <a:avLst/>
                        </a:prstGeom>
                        <a:solidFill>
                          <a:schemeClr val="lt1"/>
                        </a:solidFill>
                        <a:ln w="6350">
                          <a:noFill/>
                        </a:ln>
                      </wps:spPr>
                      <wps:txbx>
                        <w:txbxContent>
                          <w:p w:rsidR="00B76AE5" w:rsidRPr="00B76AE5" w:rsidRDefault="00B76AE5">
                            <w:pP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6AE5">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3" type="#_x0000_t202" style="position:absolute;margin-left:-1.8pt;margin-top:179.4pt;width:228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" fillcolor="white [3201]" stroked="f" strokeweight=".5pt">
                <v:textbox>
                  <w:txbxContent>
                    <w:p w:rsidR="00B76AE5" w:rsidRPr="00B76AE5" w:rsidRDefault="00B76AE5">
                      <w:pP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6AE5">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Formation</w:t>
                      </w:r>
                    </w:p>
                  </w:txbxContent>
                </v:textbox>
              </v:shape>
            </w:pict>
          </mc:Fallback>
        </mc:AlternateContent>
      </w:r>
      <w:r w:rsidR="00B76AE5">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5730240" cy="21869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11-news-alzheimers.jpg"/>
                    <pic:cNvPicPr/>
                  </pic:nvPicPr>
                  <pic:blipFill>
                    <a:blip r:embed="rId7">
                      <a:extLst>
                        <a:ext uri="{28A0092B-C50C-407E-A947-70E740481C1C}">
                          <a14:useLocalDpi xmlns:a14="http://schemas.microsoft.com/office/drawing/2010/main" val="0"/>
                        </a:ext>
                      </a:extLst>
                    </a:blip>
                    <a:stretch>
                      <a:fillRect/>
                    </a:stretch>
                  </pic:blipFill>
                  <pic:spPr>
                    <a:xfrm>
                      <a:off x="0" y="0"/>
                      <a:ext cx="5730240" cy="2186940"/>
                    </a:xfrm>
                    <a:prstGeom prst="rect">
                      <a:avLst/>
                    </a:prstGeom>
                  </pic:spPr>
                </pic:pic>
              </a:graphicData>
            </a:graphic>
          </wp:anchor>
        </w:drawing>
      </w:r>
    </w:p>
    <w:p w:rsidR="00217035" w:rsidRPr="00217035" w:rsidRDefault="00217035" w:rsidP="00217035"/>
    <w:p w:rsidR="00217035" w:rsidRPr="00217035" w:rsidRDefault="00217035" w:rsidP="00217035"/>
    <w:p w:rsidR="00217035" w:rsidRPr="00217035" w:rsidRDefault="00217035" w:rsidP="00217035"/>
    <w:p w:rsidR="00217035" w:rsidRPr="00217035" w:rsidRDefault="00217035" w:rsidP="00217035"/>
    <w:p w:rsidR="00217035" w:rsidRPr="00217035" w:rsidRDefault="00217035" w:rsidP="00217035"/>
    <w:p w:rsidR="00217035" w:rsidRPr="00217035" w:rsidRDefault="00217035" w:rsidP="00217035"/>
    <w:p w:rsidR="00217035" w:rsidRPr="00217035" w:rsidRDefault="00217035" w:rsidP="00217035"/>
    <w:p w:rsidR="00217035" w:rsidRDefault="00217035" w:rsidP="00217035"/>
    <w:p w:rsidR="001C1EA5" w:rsidRDefault="00217035" w:rsidP="00217035">
      <w:pPr>
        <w:tabs>
          <w:tab w:val="left" w:pos="6024"/>
        </w:tabs>
      </w:pPr>
      <w:r>
        <w:tab/>
      </w: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217035" w:rsidP="00217035">
      <w:pPr>
        <w:tabs>
          <w:tab w:val="left" w:pos="6024"/>
        </w:tabs>
      </w:pPr>
    </w:p>
    <w:p w:rsidR="00217035" w:rsidRDefault="00E67612" w:rsidP="00217035">
      <w:pPr>
        <w:tabs>
          <w:tab w:val="left" w:pos="6024"/>
        </w:tabs>
      </w:pPr>
      <w:r>
        <w:rPr>
          <w:noProof/>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7620</wp:posOffset>
            </wp:positionV>
            <wp:extent cx="5943600" cy="29286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et-the-Team.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928620"/>
                    </a:xfrm>
                    <a:prstGeom prst="rect">
                      <a:avLst/>
                    </a:prstGeom>
                  </pic:spPr>
                </pic:pic>
              </a:graphicData>
            </a:graphic>
            <wp14:sizeRelH relativeFrom="page">
              <wp14:pctWidth>0</wp14:pctWidth>
            </wp14:sizeRelH>
            <wp14:sizeRelV relativeFrom="page">
              <wp14:pctHeight>0</wp14:pctHeight>
            </wp14:sizeRelV>
          </wp:anchor>
        </w:drawing>
      </w:r>
    </w:p>
    <w:p w:rsidR="007A0EDE" w:rsidRDefault="00E67612" w:rsidP="00217035">
      <w:pPr>
        <w:tabs>
          <w:tab w:val="left" w:pos="6024"/>
        </w:tabs>
      </w:pPr>
      <w:r>
        <w:rPr>
          <w:noProof/>
        </w:rPr>
        <mc:AlternateContent>
          <mc:Choice Requires="wps">
            <w:drawing>
              <wp:anchor distT="0" distB="0" distL="114300" distR="114300" simplePos="0" relativeHeight="251673600" behindDoc="0" locked="0" layoutInCell="1" allowOverlap="1" wp14:anchorId="5D441216" wp14:editId="1776CFD4">
                <wp:simplePos x="0" y="0"/>
                <wp:positionH relativeFrom="margin">
                  <wp:posOffset>2156460</wp:posOffset>
                </wp:positionH>
                <wp:positionV relativeFrom="paragraph">
                  <wp:posOffset>2986405</wp:posOffset>
                </wp:positionV>
                <wp:extent cx="1051560" cy="891540"/>
                <wp:effectExtent l="0" t="0" r="15240" b="22860"/>
                <wp:wrapSquare wrapText="bothSides"/>
                <wp:docPr id="13" name="Text Box 13"/>
                <wp:cNvGraphicFramePr/>
                <a:graphic xmlns:a="http://schemas.openxmlformats.org/drawingml/2006/main">
                  <a:graphicData uri="http://schemas.microsoft.com/office/word/2010/wordprocessingShape">
                    <wps:wsp>
                      <wps:cNvSpPr txBox="1"/>
                      <wps:spPr>
                        <a:xfrm>
                          <a:off x="0" y="0"/>
                          <a:ext cx="1051560" cy="891540"/>
                        </a:xfrm>
                        <a:prstGeom prst="rect">
                          <a:avLst/>
                        </a:prstGeom>
                        <a:noFill/>
                        <a:ln w="6350">
                          <a:solidFill>
                            <a:prstClr val="black"/>
                          </a:solidFill>
                        </a:ln>
                      </wps:spPr>
                      <wps:txbx>
                        <w:txbxContent>
                          <w:p w:rsidR="00217035" w:rsidRPr="00520291" w:rsidRDefault="00217035" w:rsidP="00217035">
                            <w:pPr>
                              <w:tabs>
                                <w:tab w:val="left" w:pos="6024"/>
                              </w:tabs>
                            </w:pPr>
                            <w:r>
                              <w:t>George Smith</w:t>
                            </w:r>
                            <w:r>
                              <w:br/>
                              <w:t>Director of Youth &amp; Young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1216" id="Text Box 13" o:spid="_x0000_s1034" type="#_x0000_t202" style="position:absolute;margin-left:169.8pt;margin-top:235.15pt;width:82.8pt;height:7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" filled="f" strokeweight=".5pt">
                <v:textbox>
                  <w:txbxContent>
                    <w:p w:rsidR="00217035" w:rsidRPr="00520291" w:rsidRDefault="00217035" w:rsidP="00217035">
                      <w:pPr>
                        <w:tabs>
                          <w:tab w:val="left" w:pos="6024"/>
                        </w:tabs>
                      </w:pPr>
                      <w:r>
                        <w:t>George Smith</w:t>
                      </w:r>
                      <w:r>
                        <w:br/>
                        <w:t>Director of Youth &amp; Young Adults</w:t>
                      </w:r>
                    </w:p>
                  </w:txbxContent>
                </v:textbox>
                <w10:wrap type="square" anchorx="margin"/>
              </v:shape>
            </w:pict>
          </mc:Fallback>
        </mc:AlternateContent>
      </w:r>
      <w:r>
        <w:rPr>
          <w:noProof/>
        </w:rPr>
        <w:drawing>
          <wp:anchor distT="0" distB="0" distL="114300" distR="114300" simplePos="0" relativeHeight="251676672" behindDoc="0" locked="0" layoutInCell="1" allowOverlap="1">
            <wp:simplePos x="0" y="0"/>
            <wp:positionH relativeFrom="margin">
              <wp:posOffset>457200</wp:posOffset>
            </wp:positionH>
            <wp:positionV relativeFrom="paragraph">
              <wp:posOffset>913765</wp:posOffset>
            </wp:positionV>
            <wp:extent cx="952500" cy="14293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hley Fox head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142936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724621C" wp14:editId="79D4BF1C">
                <wp:simplePos x="0" y="0"/>
                <wp:positionH relativeFrom="margin">
                  <wp:align>left</wp:align>
                </wp:positionH>
                <wp:positionV relativeFrom="paragraph">
                  <wp:posOffset>2305050</wp:posOffset>
                </wp:positionV>
                <wp:extent cx="1889760" cy="403860"/>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1889760" cy="403860"/>
                        </a:xfrm>
                        <a:prstGeom prst="rect">
                          <a:avLst/>
                        </a:prstGeom>
                        <a:noFill/>
                        <a:ln w="6350">
                          <a:solidFill>
                            <a:prstClr val="black"/>
                          </a:solidFill>
                        </a:ln>
                      </wps:spPr>
                      <wps:txbx>
                        <w:txbxContent>
                          <w:p w:rsidR="00217035" w:rsidRPr="00E67612" w:rsidRDefault="00217035" w:rsidP="00520291">
                            <w:pPr>
                              <w:tabs>
                                <w:tab w:val="left" w:pos="6024"/>
                              </w:tabs>
                              <w:rPr>
                                <w:color w:val="FFFFFF" w:themeColor="background1"/>
                                <w:sz w:val="18"/>
                                <w:szCs w:val="18"/>
                              </w:rPr>
                            </w:pPr>
                            <w:r w:rsidRPr="00E67612">
                              <w:rPr>
                                <w:color w:val="FFFFFF" w:themeColor="background1"/>
                                <w:sz w:val="18"/>
                                <w:szCs w:val="18"/>
                              </w:rPr>
                              <w:t>Ashley Fox</w:t>
                            </w:r>
                            <w:r w:rsidRPr="00E67612">
                              <w:rPr>
                                <w:color w:val="FFFFFF" w:themeColor="background1"/>
                                <w:sz w:val="18"/>
                                <w:szCs w:val="18"/>
                              </w:rPr>
                              <w:br/>
                              <w:t>Director of Religious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621C" id="Text Box 12" o:spid="_x0000_s1035" type="#_x0000_t202" style="position:absolute;margin-left:0;margin-top:181.5pt;width:148.8pt;height:31.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" filled="f" strokeweight=".5pt">
                <v:textbox>
                  <w:txbxContent>
                    <w:p w:rsidR="00217035" w:rsidRPr="00E67612" w:rsidRDefault="00217035" w:rsidP="00520291">
                      <w:pPr>
                        <w:tabs>
                          <w:tab w:val="left" w:pos="6024"/>
                        </w:tabs>
                        <w:rPr>
                          <w:color w:val="FFFFFF" w:themeColor="background1"/>
                          <w:sz w:val="18"/>
                          <w:szCs w:val="18"/>
                        </w:rPr>
                      </w:pPr>
                      <w:r w:rsidRPr="00E67612">
                        <w:rPr>
                          <w:color w:val="FFFFFF" w:themeColor="background1"/>
                          <w:sz w:val="18"/>
                          <w:szCs w:val="18"/>
                        </w:rPr>
                        <w:t>Ashley Fox</w:t>
                      </w:r>
                      <w:r w:rsidRPr="00E67612">
                        <w:rPr>
                          <w:color w:val="FFFFFF" w:themeColor="background1"/>
                          <w:sz w:val="18"/>
                          <w:szCs w:val="18"/>
                        </w:rPr>
                        <w:br/>
                        <w:t>Director of Religious Education</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BFDB519" wp14:editId="4F198C6C">
                <wp:simplePos x="0" y="0"/>
                <wp:positionH relativeFrom="margin">
                  <wp:posOffset>4290060</wp:posOffset>
                </wp:positionH>
                <wp:positionV relativeFrom="paragraph">
                  <wp:posOffset>3024505</wp:posOffset>
                </wp:positionV>
                <wp:extent cx="807720" cy="830580"/>
                <wp:effectExtent l="0" t="0" r="1143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807720" cy="830580"/>
                        </a:xfrm>
                        <a:prstGeom prst="rect">
                          <a:avLst/>
                        </a:prstGeom>
                        <a:noFill/>
                        <a:ln w="6350">
                          <a:solidFill>
                            <a:prstClr val="black"/>
                          </a:solidFill>
                        </a:ln>
                      </wps:spPr>
                      <wps:txbx>
                        <w:txbxContent>
                          <w:p w:rsidR="00217035" w:rsidRPr="00520291" w:rsidRDefault="00217035" w:rsidP="00217035">
                            <w:pPr>
                              <w:tabs>
                                <w:tab w:val="left" w:pos="6024"/>
                              </w:tabs>
                            </w:pPr>
                            <w:r>
                              <w:t>Dr. Sean Myers</w:t>
                            </w:r>
                            <w:r>
                              <w:br/>
                              <w:t>Director of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B519" id="Text Box 16" o:spid="_x0000_s1036" type="#_x0000_t202" style="position:absolute;margin-left:337.8pt;margin-top:238.15pt;width:63.6pt;height:6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" filled="f" strokeweight=".5pt">
                <v:textbox>
                  <w:txbxContent>
                    <w:p w:rsidR="00217035" w:rsidRPr="00520291" w:rsidRDefault="00217035" w:rsidP="00217035">
                      <w:pPr>
                        <w:tabs>
                          <w:tab w:val="left" w:pos="6024"/>
                        </w:tabs>
                      </w:pPr>
                      <w:r>
                        <w:t>Dr. Sean Myers</w:t>
                      </w:r>
                      <w:r>
                        <w:br/>
                        <w:t>Director of Worship</w:t>
                      </w:r>
                    </w:p>
                  </w:txbxContent>
                </v:textbox>
                <w10:wrap type="square" anchorx="margin"/>
              </v:shape>
            </w:pict>
          </mc:Fallback>
        </mc:AlternateContent>
      </w:r>
    </w:p>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Pr="007A0EDE" w:rsidRDefault="007A0EDE" w:rsidP="007A0EDE"/>
    <w:p w:rsidR="007A0EDE" w:rsidRDefault="007A0EDE" w:rsidP="007A0EDE"/>
    <w:p w:rsidR="00217035" w:rsidRDefault="00217035"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p>
    <w:p w:rsidR="007A0EDE" w:rsidRDefault="007A0EDE" w:rsidP="007A0EDE">
      <w:pPr>
        <w:ind w:firstLine="720"/>
      </w:pPr>
      <w:r>
        <w:rPr>
          <w:noProof/>
        </w:rPr>
        <w:lastRenderedPageBreak/>
        <w:drawing>
          <wp:anchor distT="0" distB="0" distL="114300" distR="114300" simplePos="0" relativeHeight="251679744" behindDoc="1" locked="0" layoutInCell="1" allowOverlap="1">
            <wp:simplePos x="0" y="0"/>
            <wp:positionH relativeFrom="column">
              <wp:posOffset>457200</wp:posOffset>
            </wp:positionH>
            <wp:positionV relativeFrom="paragraph">
              <wp:posOffset>281941</wp:posOffset>
            </wp:positionV>
            <wp:extent cx="5470415" cy="15011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 Angelico Annunciation.jpg"/>
                    <pic:cNvPicPr/>
                  </pic:nvPicPr>
                  <pic:blipFill>
                    <a:blip r:embed="rId10">
                      <a:extLst>
                        <a:ext uri="{28A0092B-C50C-407E-A947-70E740481C1C}">
                          <a14:useLocalDpi xmlns:a14="http://schemas.microsoft.com/office/drawing/2010/main" val="0"/>
                        </a:ext>
                      </a:extLst>
                    </a:blip>
                    <a:stretch>
                      <a:fillRect/>
                    </a:stretch>
                  </pic:blipFill>
                  <pic:spPr>
                    <a:xfrm>
                      <a:off x="0" y="0"/>
                      <a:ext cx="5480424" cy="1503887"/>
                    </a:xfrm>
                    <a:prstGeom prst="rect">
                      <a:avLst/>
                    </a:prstGeom>
                  </pic:spPr>
                </pic:pic>
              </a:graphicData>
            </a:graphic>
            <wp14:sizeRelH relativeFrom="margin">
              <wp14:pctWidth>0</wp14:pctWidth>
            </wp14:sizeRelH>
            <wp14:sizeRelV relativeFrom="margin">
              <wp14:pctHeight>0</wp14:pctHeight>
            </wp14:sizeRelV>
          </wp:anchor>
        </w:drawing>
      </w:r>
      <w:r>
        <w:t>Sacraments for Children Page</w:t>
      </w:r>
    </w:p>
    <w:p w:rsidR="00E75ED3" w:rsidRDefault="00AF534E" w:rsidP="007A0EDE">
      <w:pPr>
        <w:ind w:firstLine="720"/>
      </w:pPr>
      <w:r>
        <w:rPr>
          <w:noProof/>
        </w:rPr>
        <mc:AlternateContent>
          <mc:Choice Requires="wps">
            <w:drawing>
              <wp:anchor distT="0" distB="0" distL="114300" distR="114300" simplePos="0" relativeHeight="251688960" behindDoc="0" locked="0" layoutInCell="1" allowOverlap="1">
                <wp:simplePos x="0" y="0"/>
                <wp:positionH relativeFrom="column">
                  <wp:posOffset>457200</wp:posOffset>
                </wp:positionH>
                <wp:positionV relativeFrom="paragraph">
                  <wp:posOffset>5421630</wp:posOffset>
                </wp:positionV>
                <wp:extent cx="5654040" cy="327660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5654040" cy="3276600"/>
                        </a:xfrm>
                        <a:prstGeom prst="rect">
                          <a:avLst/>
                        </a:prstGeom>
                        <a:solidFill>
                          <a:schemeClr val="lt1"/>
                        </a:solidFill>
                        <a:ln w="6350">
                          <a:noFill/>
                        </a:ln>
                      </wps:spPr>
                      <wps:txbx>
                        <w:txbxContent>
                          <w:p w:rsidR="00F14F4F" w:rsidRPr="007A0EDE" w:rsidRDefault="00F14F4F" w:rsidP="007A0EDE">
                            <w:pPr>
                              <w:spacing w:before="100" w:beforeAutospacing="1" w:after="100" w:afterAutospacing="1" w:line="270" w:lineRule="atLeast"/>
                              <w:rPr>
                                <w:rFonts w:ascii="Arial" w:eastAsia="Times New Roman" w:hAnsi="Arial" w:cs="Arial"/>
                                <w:color w:val="1F1900"/>
                                <w:sz w:val="18"/>
                                <w:szCs w:val="18"/>
                              </w:rPr>
                            </w:pPr>
                            <w:r>
                              <w:rPr>
                                <w:rFonts w:ascii="Arial" w:eastAsia="Times New Roman" w:hAnsi="Arial" w:cs="Arial"/>
                                <w:color w:val="1F1900"/>
                                <w:sz w:val="18"/>
                                <w:szCs w:val="18"/>
                              </w:rPr>
                              <w:t>“The Church is apostolic because she is founded on the apostles, in three ways:</w:t>
                            </w:r>
                            <w:r>
                              <w:rPr>
                                <w:rFonts w:ascii="Arial" w:eastAsia="Times New Roman" w:hAnsi="Arial" w:cs="Arial"/>
                                <w:color w:val="1F1900"/>
                                <w:sz w:val="18"/>
                                <w:szCs w:val="18"/>
                              </w:rPr>
                              <w:br/>
                            </w:r>
                            <w:r>
                              <w:rPr>
                                <w:rFonts w:ascii="Arial" w:eastAsia="Times New Roman" w:hAnsi="Arial" w:cs="Arial"/>
                                <w:color w:val="1F1900"/>
                                <w:sz w:val="18"/>
                                <w:szCs w:val="18"/>
                              </w:rPr>
                              <w:tab/>
                              <w:t>- she was and remains built on ‘the foundation of the Apostles,’ the witnesses chosen and sent on mission by Christ himself,</w:t>
                            </w:r>
                            <w:r>
                              <w:rPr>
                                <w:rFonts w:ascii="Arial" w:eastAsia="Times New Roman" w:hAnsi="Arial" w:cs="Arial"/>
                                <w:color w:val="1F1900"/>
                                <w:sz w:val="18"/>
                                <w:szCs w:val="18"/>
                              </w:rPr>
                              <w:br/>
                            </w:r>
                            <w:r>
                              <w:rPr>
                                <w:rFonts w:ascii="Arial" w:eastAsia="Times New Roman" w:hAnsi="Arial" w:cs="Arial"/>
                                <w:color w:val="1F1900"/>
                                <w:sz w:val="18"/>
                                <w:szCs w:val="18"/>
                              </w:rPr>
                              <w:tab/>
                              <w:t>- with the help of the Spirit dwelling in her, the Church keeps and hands on the teaching, the ‘good deposit,’ the salutary words she has heard from the apostles;</w:t>
                            </w:r>
                            <w:r>
                              <w:rPr>
                                <w:rFonts w:ascii="Arial" w:eastAsia="Times New Roman" w:hAnsi="Arial" w:cs="Arial"/>
                                <w:color w:val="1F1900"/>
                                <w:sz w:val="18"/>
                                <w:szCs w:val="18"/>
                              </w:rPr>
                              <w:br/>
                            </w:r>
                            <w:r>
                              <w:rPr>
                                <w:rFonts w:ascii="Arial" w:eastAsia="Times New Roman" w:hAnsi="Arial" w:cs="Arial"/>
                                <w:color w:val="1F1900"/>
                                <w:sz w:val="18"/>
                                <w:szCs w:val="18"/>
                              </w:rPr>
                              <w:tab/>
                              <w:t>- she continues to be taught, sanctified, and guided by the apostles until Christ’s return, through their successors in pastoral office: the college of bishops, ‘assisted by priests, in union with the successor of Peter, the Church’s supreme pastor.’” Catechism of the Catholic Church, 857</w:t>
                            </w:r>
                          </w:p>
                          <w:p w:rsidR="00AF534E" w:rsidRPr="00AF534E" w:rsidRDefault="00F14F4F">
                            <w:pPr>
                              <w:rPr>
                                <w:b/>
                                <w:color w:val="F7CAAC" w:themeColor="accent2" w:themeTint="66"/>
                                <w:sz w:val="20"/>
                                <w:szCs w:val="20"/>
                                <w14:textOutline w14:w="11112" w14:cap="flat" w14:cmpd="sng" w14:algn="ctr">
                                  <w14:solidFill>
                                    <w14:schemeClr w14:val="accent2"/>
                                  </w14:solidFill>
                                  <w14:prstDash w14:val="solid"/>
                                  <w14:round/>
                                </w14:textOutline>
                              </w:rPr>
                            </w:pPr>
                            <w:r w:rsidRPr="00AF534E">
                              <w:rPr>
                                <w:sz w:val="20"/>
                                <w:szCs w:val="20"/>
                              </w:rPr>
                              <w:t xml:space="preserve">Under the priestly office of our bishop, Most </w:t>
                            </w:r>
                            <w:r w:rsidR="006F6A3E" w:rsidRPr="00AF534E">
                              <w:rPr>
                                <w:sz w:val="20"/>
                                <w:szCs w:val="20"/>
                              </w:rPr>
                              <w:t>Reverend</w:t>
                            </w:r>
                            <w:r w:rsidRPr="00AF534E">
                              <w:rPr>
                                <w:sz w:val="20"/>
                                <w:szCs w:val="20"/>
                              </w:rPr>
                              <w:t xml:space="preserve"> Frank </w:t>
                            </w:r>
                            <w:proofErr w:type="spellStart"/>
                            <w:r w:rsidRPr="00AF534E">
                              <w:rPr>
                                <w:sz w:val="20"/>
                                <w:szCs w:val="20"/>
                              </w:rPr>
                              <w:t>Dewane</w:t>
                            </w:r>
                            <w:proofErr w:type="spellEnd"/>
                            <w:r w:rsidRPr="00AF534E">
                              <w:rPr>
                                <w:sz w:val="20"/>
                                <w:szCs w:val="20"/>
                              </w:rPr>
                              <w:t xml:space="preserve">, each pastor is appointed to </w:t>
                            </w:r>
                            <w:r w:rsidR="00AF534E" w:rsidRPr="00AF534E">
                              <w:rPr>
                                <w:sz w:val="20"/>
                                <w:szCs w:val="20"/>
                              </w:rPr>
                              <w:br/>
                            </w:r>
                            <w:r w:rsidRPr="00AF534E">
                              <w:rPr>
                                <w:b/>
                                <w:color w:val="F7CAAC" w:themeColor="accent2" w:themeTint="66"/>
                                <w:sz w:val="20"/>
                                <w:szCs w:val="20"/>
                                <w14:textOutline w14:w="11112" w14:cap="flat" w14:cmpd="sng" w14:algn="ctr">
                                  <w14:solidFill>
                                    <w14:schemeClr w14:val="accent2"/>
                                  </w14:solidFill>
                                  <w14:prstDash w14:val="solid"/>
                                  <w14:round/>
                                </w14:textOutline>
                              </w:rPr>
                              <w:t>“Go, therefore, and make disciples of all nations, baptizing them in the name of the Father</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w:t>
                            </w:r>
                            <w:r w:rsidRPr="00AF534E">
                              <w:rPr>
                                <w:b/>
                                <w:color w:val="F7CAAC" w:themeColor="accent2" w:themeTint="66"/>
                                <w:sz w:val="20"/>
                                <w:szCs w:val="20"/>
                                <w14:textOutline w14:w="11112" w14:cap="flat" w14:cmpd="sng" w14:algn="ctr">
                                  <w14:solidFill>
                                    <w14:schemeClr w14:val="accent2"/>
                                  </w14:solidFill>
                                  <w14:prstDash w14:val="solid"/>
                                  <w14:round/>
                                </w14:textOutline>
                              </w:rPr>
                              <w:t xml:space="preserve"> and of the Son</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w:t>
                            </w:r>
                            <w:r w:rsidRPr="00AF534E">
                              <w:rPr>
                                <w:b/>
                                <w:color w:val="F7CAAC" w:themeColor="accent2" w:themeTint="66"/>
                                <w:sz w:val="20"/>
                                <w:szCs w:val="20"/>
                                <w14:textOutline w14:w="11112" w14:cap="flat" w14:cmpd="sng" w14:algn="ctr">
                                  <w14:solidFill>
                                    <w14:schemeClr w14:val="accent2"/>
                                  </w14:solidFill>
                                  <w14:prstDash w14:val="solid"/>
                                  <w14:round/>
                                </w14:textOutline>
                              </w:rPr>
                              <w:t xml:space="preserve"> and of the Holy Spiri</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t, teaching them to observe all [Christ] commanded [them].</w:t>
                            </w:r>
                            <w:r w:rsidR="00AF534E">
                              <w:rPr>
                                <w:b/>
                                <w:color w:val="F7CAAC" w:themeColor="accent2" w:themeTint="66"/>
                                <w:sz w:val="20"/>
                                <w:szCs w:val="20"/>
                                <w14:textOutline w14:w="11112" w14:cap="flat" w14:cmpd="sng" w14:algn="ctr">
                                  <w14:solidFill>
                                    <w14:schemeClr w14:val="accent2"/>
                                  </w14:solidFill>
                                  <w14:prstDash w14:val="solid"/>
                                  <w14:round/>
                                </w14:textOutline>
                              </w:rPr>
                              <w:t xml:space="preserve"> (Matthew 28: 20)”</w:t>
                            </w:r>
                          </w:p>
                          <w:p w:rsidR="007A0EDE" w:rsidRDefault="00F14F4F">
                            <w:pPr>
                              <w:rPr>
                                <w:sz w:val="20"/>
                                <w:szCs w:val="20"/>
                              </w:rPr>
                            </w:pPr>
                            <w:r w:rsidRPr="00AF534E">
                              <w:rPr>
                                <w:sz w:val="20"/>
                                <w:szCs w:val="20"/>
                              </w:rPr>
                              <w:t>Each pastor hires a director or coordinator of religious education to continue this mission</w:t>
                            </w:r>
                            <w:r w:rsidR="00AF534E">
                              <w:rPr>
                                <w:sz w:val="20"/>
                                <w:szCs w:val="20"/>
                              </w:rPr>
                              <w:t xml:space="preserve"> with him</w:t>
                            </w:r>
                            <w:r w:rsidR="009B4447">
                              <w:rPr>
                                <w:sz w:val="20"/>
                                <w:szCs w:val="20"/>
                              </w:rPr>
                              <w:t xml:space="preserve"> of evangelizing and catech</w:t>
                            </w:r>
                            <w:r w:rsidRPr="00AF534E">
                              <w:rPr>
                                <w:sz w:val="20"/>
                                <w:szCs w:val="20"/>
                              </w:rPr>
                              <w:t>i</w:t>
                            </w:r>
                            <w:r w:rsidR="009B4447">
                              <w:rPr>
                                <w:sz w:val="20"/>
                                <w:szCs w:val="20"/>
                              </w:rPr>
                              <w:t>zing all children within the parish boundaries;</w:t>
                            </w:r>
                            <w:r w:rsidR="00AF534E">
                              <w:rPr>
                                <w:sz w:val="20"/>
                                <w:szCs w:val="20"/>
                              </w:rPr>
                              <w:t xml:space="preserve"> those taught at home, public, or Catholic schools</w:t>
                            </w:r>
                            <w:r w:rsidR="00AF534E" w:rsidRPr="00AF534E">
                              <w:rPr>
                                <w:sz w:val="20"/>
                                <w:szCs w:val="20"/>
                              </w:rPr>
                              <w:t xml:space="preserve">. </w:t>
                            </w:r>
                            <w:r w:rsidR="009B4447">
                              <w:rPr>
                                <w:sz w:val="20"/>
                                <w:szCs w:val="20"/>
                              </w:rPr>
                              <w:t>All</w:t>
                            </w:r>
                            <w:r w:rsidR="00AF534E" w:rsidRPr="00AF534E">
                              <w:rPr>
                                <w:sz w:val="20"/>
                                <w:szCs w:val="20"/>
                              </w:rPr>
                              <w:t xml:space="preserve"> directors and coordinators are qualified personnel and hold a Master’s Degree, Bachelor’s Degree, or equiva</w:t>
                            </w:r>
                            <w:r w:rsidR="00AF534E">
                              <w:rPr>
                                <w:sz w:val="20"/>
                                <w:szCs w:val="20"/>
                              </w:rPr>
                              <w:t>lent in Theology. For more information, contact the parish nearest you at: “Insert link to Parish Finder.”</w:t>
                            </w:r>
                          </w:p>
                          <w:p w:rsidR="00E75ED3" w:rsidRDefault="00E75ED3">
                            <w:pPr>
                              <w:rPr>
                                <w:sz w:val="20"/>
                                <w:szCs w:val="20"/>
                              </w:rPr>
                            </w:pPr>
                          </w:p>
                          <w:p w:rsidR="00E75ED3" w:rsidRPr="00AF534E" w:rsidRDefault="00E75ED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7" type="#_x0000_t202" style="position:absolute;left:0;text-align:left;margin-left:36pt;margin-top:426.9pt;width:445.2pt;height:25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" fillcolor="white [3201]" stroked="f" strokeweight=".5pt">
                <v:textbox>
                  <w:txbxContent>
                    <w:p w:rsidR="00F14F4F" w:rsidRPr="007A0EDE" w:rsidRDefault="00F14F4F" w:rsidP="007A0EDE">
                      <w:pPr>
                        <w:spacing w:before="100" w:beforeAutospacing="1" w:after="100" w:afterAutospacing="1" w:line="270" w:lineRule="atLeast"/>
                        <w:rPr>
                          <w:rFonts w:ascii="Arial" w:eastAsia="Times New Roman" w:hAnsi="Arial" w:cs="Arial"/>
                          <w:color w:val="1F1900"/>
                          <w:sz w:val="18"/>
                          <w:szCs w:val="18"/>
                        </w:rPr>
                      </w:pPr>
                      <w:r>
                        <w:rPr>
                          <w:rFonts w:ascii="Arial" w:eastAsia="Times New Roman" w:hAnsi="Arial" w:cs="Arial"/>
                          <w:color w:val="1F1900"/>
                          <w:sz w:val="18"/>
                          <w:szCs w:val="18"/>
                        </w:rPr>
                        <w:t>“The Church is apostolic because she is founded on the apostles, in three ways:</w:t>
                      </w:r>
                      <w:r>
                        <w:rPr>
                          <w:rFonts w:ascii="Arial" w:eastAsia="Times New Roman" w:hAnsi="Arial" w:cs="Arial"/>
                          <w:color w:val="1F1900"/>
                          <w:sz w:val="18"/>
                          <w:szCs w:val="18"/>
                        </w:rPr>
                        <w:br/>
                      </w:r>
                      <w:r>
                        <w:rPr>
                          <w:rFonts w:ascii="Arial" w:eastAsia="Times New Roman" w:hAnsi="Arial" w:cs="Arial"/>
                          <w:color w:val="1F1900"/>
                          <w:sz w:val="18"/>
                          <w:szCs w:val="18"/>
                        </w:rPr>
                        <w:tab/>
                        <w:t>- she was and remains built on ‘the foundation of the Apostles,’ the witnesses chosen and sent on mission by Christ himself,</w:t>
                      </w:r>
                      <w:r>
                        <w:rPr>
                          <w:rFonts w:ascii="Arial" w:eastAsia="Times New Roman" w:hAnsi="Arial" w:cs="Arial"/>
                          <w:color w:val="1F1900"/>
                          <w:sz w:val="18"/>
                          <w:szCs w:val="18"/>
                        </w:rPr>
                        <w:br/>
                      </w:r>
                      <w:r>
                        <w:rPr>
                          <w:rFonts w:ascii="Arial" w:eastAsia="Times New Roman" w:hAnsi="Arial" w:cs="Arial"/>
                          <w:color w:val="1F1900"/>
                          <w:sz w:val="18"/>
                          <w:szCs w:val="18"/>
                        </w:rPr>
                        <w:tab/>
                        <w:t>- with the help of the Spirit dwelling in her, the Church keeps and hands on the teaching, the ‘good deposit,’ the salutary words she has heard from the apostles;</w:t>
                      </w:r>
                      <w:r>
                        <w:rPr>
                          <w:rFonts w:ascii="Arial" w:eastAsia="Times New Roman" w:hAnsi="Arial" w:cs="Arial"/>
                          <w:color w:val="1F1900"/>
                          <w:sz w:val="18"/>
                          <w:szCs w:val="18"/>
                        </w:rPr>
                        <w:br/>
                      </w:r>
                      <w:r>
                        <w:rPr>
                          <w:rFonts w:ascii="Arial" w:eastAsia="Times New Roman" w:hAnsi="Arial" w:cs="Arial"/>
                          <w:color w:val="1F1900"/>
                          <w:sz w:val="18"/>
                          <w:szCs w:val="18"/>
                        </w:rPr>
                        <w:tab/>
                        <w:t>- she continues to be taught, sanctified, and guided by the apostles until Christ’s return, through their successors in pastoral office: the college of bishops, ‘assisted by priests, in union with the successor of Peter, the Church’s supreme pastor.’” Catechism of the Catholic Church, 857</w:t>
                      </w:r>
                    </w:p>
                    <w:p w:rsidR="00AF534E" w:rsidRPr="00AF534E" w:rsidRDefault="00F14F4F">
                      <w:pPr>
                        <w:rPr>
                          <w:b/>
                          <w:color w:val="F7CAAC" w:themeColor="accent2" w:themeTint="66"/>
                          <w:sz w:val="20"/>
                          <w:szCs w:val="20"/>
                          <w14:textOutline w14:w="11112" w14:cap="flat" w14:cmpd="sng" w14:algn="ctr">
                            <w14:solidFill>
                              <w14:schemeClr w14:val="accent2"/>
                            </w14:solidFill>
                            <w14:prstDash w14:val="solid"/>
                            <w14:round/>
                          </w14:textOutline>
                        </w:rPr>
                      </w:pPr>
                      <w:r w:rsidRPr="00AF534E">
                        <w:rPr>
                          <w:sz w:val="20"/>
                          <w:szCs w:val="20"/>
                        </w:rPr>
                        <w:t xml:space="preserve">Under the priestly office of our bishop, Most </w:t>
                      </w:r>
                      <w:r w:rsidR="006F6A3E" w:rsidRPr="00AF534E">
                        <w:rPr>
                          <w:sz w:val="20"/>
                          <w:szCs w:val="20"/>
                        </w:rPr>
                        <w:t>Reverend</w:t>
                      </w:r>
                      <w:r w:rsidRPr="00AF534E">
                        <w:rPr>
                          <w:sz w:val="20"/>
                          <w:szCs w:val="20"/>
                        </w:rPr>
                        <w:t xml:space="preserve"> Frank </w:t>
                      </w:r>
                      <w:proofErr w:type="spellStart"/>
                      <w:r w:rsidRPr="00AF534E">
                        <w:rPr>
                          <w:sz w:val="20"/>
                          <w:szCs w:val="20"/>
                        </w:rPr>
                        <w:t>Dewane</w:t>
                      </w:r>
                      <w:proofErr w:type="spellEnd"/>
                      <w:r w:rsidRPr="00AF534E">
                        <w:rPr>
                          <w:sz w:val="20"/>
                          <w:szCs w:val="20"/>
                        </w:rPr>
                        <w:t xml:space="preserve">, each pastor is appointed to </w:t>
                      </w:r>
                      <w:r w:rsidR="00AF534E" w:rsidRPr="00AF534E">
                        <w:rPr>
                          <w:sz w:val="20"/>
                          <w:szCs w:val="20"/>
                        </w:rPr>
                        <w:br/>
                      </w:r>
                      <w:r w:rsidRPr="00AF534E">
                        <w:rPr>
                          <w:b/>
                          <w:color w:val="F7CAAC" w:themeColor="accent2" w:themeTint="66"/>
                          <w:sz w:val="20"/>
                          <w:szCs w:val="20"/>
                          <w14:textOutline w14:w="11112" w14:cap="flat" w14:cmpd="sng" w14:algn="ctr">
                            <w14:solidFill>
                              <w14:schemeClr w14:val="accent2"/>
                            </w14:solidFill>
                            <w14:prstDash w14:val="solid"/>
                            <w14:round/>
                          </w14:textOutline>
                        </w:rPr>
                        <w:t>“Go, therefore, and make disciples of all nations, baptizing them in the name of the Father</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w:t>
                      </w:r>
                      <w:r w:rsidRPr="00AF534E">
                        <w:rPr>
                          <w:b/>
                          <w:color w:val="F7CAAC" w:themeColor="accent2" w:themeTint="66"/>
                          <w:sz w:val="20"/>
                          <w:szCs w:val="20"/>
                          <w14:textOutline w14:w="11112" w14:cap="flat" w14:cmpd="sng" w14:algn="ctr">
                            <w14:solidFill>
                              <w14:schemeClr w14:val="accent2"/>
                            </w14:solidFill>
                            <w14:prstDash w14:val="solid"/>
                            <w14:round/>
                          </w14:textOutline>
                        </w:rPr>
                        <w:t xml:space="preserve"> and of the Son</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w:t>
                      </w:r>
                      <w:r w:rsidRPr="00AF534E">
                        <w:rPr>
                          <w:b/>
                          <w:color w:val="F7CAAC" w:themeColor="accent2" w:themeTint="66"/>
                          <w:sz w:val="20"/>
                          <w:szCs w:val="20"/>
                          <w14:textOutline w14:w="11112" w14:cap="flat" w14:cmpd="sng" w14:algn="ctr">
                            <w14:solidFill>
                              <w14:schemeClr w14:val="accent2"/>
                            </w14:solidFill>
                            <w14:prstDash w14:val="solid"/>
                            <w14:round/>
                          </w14:textOutline>
                        </w:rPr>
                        <w:t xml:space="preserve"> and of the Holy Spiri</w:t>
                      </w:r>
                      <w:r w:rsidR="00AF534E" w:rsidRPr="00AF534E">
                        <w:rPr>
                          <w:b/>
                          <w:color w:val="F7CAAC" w:themeColor="accent2" w:themeTint="66"/>
                          <w:sz w:val="20"/>
                          <w:szCs w:val="20"/>
                          <w14:textOutline w14:w="11112" w14:cap="flat" w14:cmpd="sng" w14:algn="ctr">
                            <w14:solidFill>
                              <w14:schemeClr w14:val="accent2"/>
                            </w14:solidFill>
                            <w14:prstDash w14:val="solid"/>
                            <w14:round/>
                          </w14:textOutline>
                        </w:rPr>
                        <w:t>t, teaching them to observe all [Christ] commanded [them].</w:t>
                      </w:r>
                      <w:r w:rsidR="00AF534E">
                        <w:rPr>
                          <w:b/>
                          <w:color w:val="F7CAAC" w:themeColor="accent2" w:themeTint="66"/>
                          <w:sz w:val="20"/>
                          <w:szCs w:val="20"/>
                          <w14:textOutline w14:w="11112" w14:cap="flat" w14:cmpd="sng" w14:algn="ctr">
                            <w14:solidFill>
                              <w14:schemeClr w14:val="accent2"/>
                            </w14:solidFill>
                            <w14:prstDash w14:val="solid"/>
                            <w14:round/>
                          </w14:textOutline>
                        </w:rPr>
                        <w:t xml:space="preserve"> (Matthew 28: 20)”</w:t>
                      </w:r>
                    </w:p>
                    <w:p w:rsidR="007A0EDE" w:rsidRDefault="00F14F4F">
                      <w:pPr>
                        <w:rPr>
                          <w:sz w:val="20"/>
                          <w:szCs w:val="20"/>
                        </w:rPr>
                      </w:pPr>
                      <w:r w:rsidRPr="00AF534E">
                        <w:rPr>
                          <w:sz w:val="20"/>
                          <w:szCs w:val="20"/>
                        </w:rPr>
                        <w:t>Each pastor hires a director or coordinator of religious education to continue this mission</w:t>
                      </w:r>
                      <w:r w:rsidR="00AF534E">
                        <w:rPr>
                          <w:sz w:val="20"/>
                          <w:szCs w:val="20"/>
                        </w:rPr>
                        <w:t xml:space="preserve"> with him</w:t>
                      </w:r>
                      <w:r w:rsidR="009B4447">
                        <w:rPr>
                          <w:sz w:val="20"/>
                          <w:szCs w:val="20"/>
                        </w:rPr>
                        <w:t xml:space="preserve"> of evangelizing and catech</w:t>
                      </w:r>
                      <w:r w:rsidRPr="00AF534E">
                        <w:rPr>
                          <w:sz w:val="20"/>
                          <w:szCs w:val="20"/>
                        </w:rPr>
                        <w:t>i</w:t>
                      </w:r>
                      <w:r w:rsidR="009B4447">
                        <w:rPr>
                          <w:sz w:val="20"/>
                          <w:szCs w:val="20"/>
                        </w:rPr>
                        <w:t>zing all children within the parish boundaries;</w:t>
                      </w:r>
                      <w:r w:rsidR="00AF534E">
                        <w:rPr>
                          <w:sz w:val="20"/>
                          <w:szCs w:val="20"/>
                        </w:rPr>
                        <w:t xml:space="preserve"> those taught at home, public, or Catholic schools</w:t>
                      </w:r>
                      <w:r w:rsidR="00AF534E" w:rsidRPr="00AF534E">
                        <w:rPr>
                          <w:sz w:val="20"/>
                          <w:szCs w:val="20"/>
                        </w:rPr>
                        <w:t xml:space="preserve">. </w:t>
                      </w:r>
                      <w:r w:rsidR="009B4447">
                        <w:rPr>
                          <w:sz w:val="20"/>
                          <w:szCs w:val="20"/>
                        </w:rPr>
                        <w:t>All</w:t>
                      </w:r>
                      <w:r w:rsidR="00AF534E" w:rsidRPr="00AF534E">
                        <w:rPr>
                          <w:sz w:val="20"/>
                          <w:szCs w:val="20"/>
                        </w:rPr>
                        <w:t xml:space="preserve"> directors and coordinators are qualified personnel and hold a Master’s Degree, Bachelor’s Degree, or equiva</w:t>
                      </w:r>
                      <w:r w:rsidR="00AF534E">
                        <w:rPr>
                          <w:sz w:val="20"/>
                          <w:szCs w:val="20"/>
                        </w:rPr>
                        <w:t>lent in Theology. For more information, contact the parish nearest you at: “Insert link to Parish Finder.”</w:t>
                      </w:r>
                    </w:p>
                    <w:p w:rsidR="00E75ED3" w:rsidRDefault="00E75ED3">
                      <w:pPr>
                        <w:rPr>
                          <w:sz w:val="20"/>
                          <w:szCs w:val="20"/>
                        </w:rPr>
                      </w:pPr>
                    </w:p>
                    <w:p w:rsidR="00E75ED3" w:rsidRPr="00AF534E" w:rsidRDefault="00E75ED3">
                      <w:pPr>
                        <w:rPr>
                          <w:sz w:val="20"/>
                          <w:szCs w:val="20"/>
                        </w:rPr>
                      </w:pPr>
                    </w:p>
                  </w:txbxContent>
                </v:textbox>
              </v:shape>
            </w:pict>
          </mc:Fallback>
        </mc:AlternateContent>
      </w:r>
      <w:r>
        <w:rPr>
          <w:noProof/>
        </w:rPr>
        <w:drawing>
          <wp:anchor distT="0" distB="0" distL="114300" distR="114300" simplePos="0" relativeHeight="251678720" behindDoc="1" locked="0" layoutInCell="1" allowOverlap="1">
            <wp:simplePos x="0" y="0"/>
            <wp:positionH relativeFrom="margin">
              <wp:posOffset>434340</wp:posOffset>
            </wp:positionH>
            <wp:positionV relativeFrom="paragraph">
              <wp:posOffset>2823210</wp:posOffset>
            </wp:positionV>
            <wp:extent cx="5707380" cy="25146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echetical-sunday-2017-clip-art-web-3.jpg"/>
                    <pic:cNvPicPr/>
                  </pic:nvPicPr>
                  <pic:blipFill>
                    <a:blip r:embed="rId11">
                      <a:extLst>
                        <a:ext uri="{28A0092B-C50C-407E-A947-70E740481C1C}">
                          <a14:useLocalDpi xmlns:a14="http://schemas.microsoft.com/office/drawing/2010/main" val="0"/>
                        </a:ext>
                      </a:extLst>
                    </a:blip>
                    <a:stretch>
                      <a:fillRect/>
                    </a:stretch>
                  </pic:blipFill>
                  <pic:spPr>
                    <a:xfrm>
                      <a:off x="0" y="0"/>
                      <a:ext cx="5707380" cy="2514600"/>
                    </a:xfrm>
                    <a:prstGeom prst="rect">
                      <a:avLst/>
                    </a:prstGeom>
                  </pic:spPr>
                </pic:pic>
              </a:graphicData>
            </a:graphic>
          </wp:anchor>
        </w:drawing>
      </w:r>
      <w:r>
        <w:rPr>
          <w:noProof/>
        </w:rPr>
        <mc:AlternateContent>
          <mc:Choice Requires="wps">
            <w:drawing>
              <wp:anchor distT="0" distB="0" distL="114300" distR="114300" simplePos="0" relativeHeight="251687936" behindDoc="1" locked="0" layoutInCell="1" allowOverlap="1">
                <wp:simplePos x="0" y="0"/>
                <wp:positionH relativeFrom="column">
                  <wp:posOffset>594360</wp:posOffset>
                </wp:positionH>
                <wp:positionV relativeFrom="paragraph">
                  <wp:posOffset>1550670</wp:posOffset>
                </wp:positionV>
                <wp:extent cx="5273040" cy="131826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5273040" cy="1318260"/>
                        </a:xfrm>
                        <a:prstGeom prst="rect">
                          <a:avLst/>
                        </a:prstGeom>
                        <a:solidFill>
                          <a:schemeClr val="lt1"/>
                        </a:solidFill>
                        <a:ln w="6350">
                          <a:noFill/>
                        </a:ln>
                      </wps:spPr>
                      <wps:txbx>
                        <w:txbxContent>
                          <w:p w:rsidR="007A0EDE" w:rsidRDefault="007A0EDE">
                            <w:pPr>
                              <w:rPr>
                                <w:b/>
                                <w:color w:val="F7CAAC" w:themeColor="accent2" w:themeTint="66"/>
                                <w:sz w:val="32"/>
                                <w:szCs w:val="32"/>
                                <w14:textOutline w14:w="11112" w14:cap="flat" w14:cmpd="sng" w14:algn="ctr">
                                  <w14:solidFill>
                                    <w14:schemeClr w14:val="accent2"/>
                                  </w14:solidFill>
                                  <w14:prstDash w14:val="solid"/>
                                  <w14:round/>
                                </w14:textOutline>
                              </w:rPr>
                            </w:pPr>
                            <w:r w:rsidRPr="007A0EDE">
                              <w:rPr>
                                <w:b/>
                                <w:color w:val="F7CAAC" w:themeColor="accent2" w:themeTint="66"/>
                                <w:sz w:val="32"/>
                                <w:szCs w:val="32"/>
                                <w14:textOutline w14:w="11112" w14:cap="flat" w14:cmpd="sng" w14:algn="ctr">
                                  <w14:solidFill>
                                    <w14:schemeClr w14:val="accent2"/>
                                  </w14:solidFill>
                                  <w14:prstDash w14:val="solid"/>
                                  <w14:round/>
                                </w14:textOutline>
                              </w:rPr>
                              <w:t>“Jesus, however, called the children to himself and said, ‘Let the children come to me and do not prevent them; for the kingdom of God belongs to such as these.”</w:t>
                            </w:r>
                          </w:p>
                          <w:p w:rsidR="007A0EDE" w:rsidRPr="007A0EDE" w:rsidRDefault="007A0EDE" w:rsidP="007A0EDE">
                            <w:pPr>
                              <w:jc w:val="center"/>
                              <w:rPr>
                                <w:b/>
                                <w:color w:val="F7CAAC" w:themeColor="accent2" w:themeTint="66"/>
                                <w:sz w:val="32"/>
                                <w:szCs w:val="32"/>
                                <w14:textOutline w14:w="11112" w14:cap="flat" w14:cmpd="sng" w14:algn="ctr">
                                  <w14:solidFill>
                                    <w14:schemeClr w14:val="accent2"/>
                                  </w14:solidFill>
                                  <w14:prstDash w14:val="solid"/>
                                  <w14:round/>
                                </w14:textOutline>
                              </w:rPr>
                            </w:pPr>
                            <w:r>
                              <w:rPr>
                                <w:b/>
                                <w:color w:val="F7CAAC" w:themeColor="accent2" w:themeTint="66"/>
                                <w:sz w:val="32"/>
                                <w:szCs w:val="32"/>
                                <w14:textOutline w14:w="11112" w14:cap="flat" w14:cmpd="sng" w14:algn="ctr">
                                  <w14:solidFill>
                                    <w14:schemeClr w14:val="accent2"/>
                                  </w14:solidFill>
                                  <w14:prstDash w14:val="solid"/>
                                  <w14:round/>
                                </w14:textOutline>
                              </w:rPr>
                              <w:t>Luke 18:16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8" type="#_x0000_t202" style="position:absolute;left:0;text-align:left;margin-left:46.8pt;margin-top:122.1pt;width:415.2pt;height:103.8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" fillcolor="white [3201]" stroked="f" strokeweight=".5pt">
                <v:textbox>
                  <w:txbxContent>
                    <w:p w:rsidR="007A0EDE" w:rsidRDefault="007A0EDE">
                      <w:pPr>
                        <w:rPr>
                          <w:b/>
                          <w:color w:val="F7CAAC" w:themeColor="accent2" w:themeTint="66"/>
                          <w:sz w:val="32"/>
                          <w:szCs w:val="32"/>
                          <w14:textOutline w14:w="11112" w14:cap="flat" w14:cmpd="sng" w14:algn="ctr">
                            <w14:solidFill>
                              <w14:schemeClr w14:val="accent2"/>
                            </w14:solidFill>
                            <w14:prstDash w14:val="solid"/>
                            <w14:round/>
                          </w14:textOutline>
                        </w:rPr>
                      </w:pPr>
                      <w:r w:rsidRPr="007A0EDE">
                        <w:rPr>
                          <w:b/>
                          <w:color w:val="F7CAAC" w:themeColor="accent2" w:themeTint="66"/>
                          <w:sz w:val="32"/>
                          <w:szCs w:val="32"/>
                          <w14:textOutline w14:w="11112" w14:cap="flat" w14:cmpd="sng" w14:algn="ctr">
                            <w14:solidFill>
                              <w14:schemeClr w14:val="accent2"/>
                            </w14:solidFill>
                            <w14:prstDash w14:val="solid"/>
                            <w14:round/>
                          </w14:textOutline>
                        </w:rPr>
                        <w:t>“Jesus, however, called the children to himself and said, ‘Let the children come to me and do not prevent them; for the kingdom of God belongs to such as these.”</w:t>
                      </w:r>
                    </w:p>
                    <w:p w:rsidR="007A0EDE" w:rsidRPr="007A0EDE" w:rsidRDefault="007A0EDE" w:rsidP="007A0EDE">
                      <w:pPr>
                        <w:jc w:val="center"/>
                        <w:rPr>
                          <w:b/>
                          <w:color w:val="F7CAAC" w:themeColor="accent2" w:themeTint="66"/>
                          <w:sz w:val="32"/>
                          <w:szCs w:val="32"/>
                          <w14:textOutline w14:w="11112" w14:cap="flat" w14:cmpd="sng" w14:algn="ctr">
                            <w14:solidFill>
                              <w14:schemeClr w14:val="accent2"/>
                            </w14:solidFill>
                            <w14:prstDash w14:val="solid"/>
                            <w14:round/>
                          </w14:textOutline>
                        </w:rPr>
                      </w:pPr>
                      <w:r>
                        <w:rPr>
                          <w:b/>
                          <w:color w:val="F7CAAC" w:themeColor="accent2" w:themeTint="66"/>
                          <w:sz w:val="32"/>
                          <w:szCs w:val="32"/>
                          <w14:textOutline w14:w="11112" w14:cap="flat" w14:cmpd="sng" w14:algn="ctr">
                            <w14:solidFill>
                              <w14:schemeClr w14:val="accent2"/>
                            </w14:solidFill>
                            <w14:prstDash w14:val="solid"/>
                            <w14:round/>
                          </w14:textOutline>
                        </w:rPr>
                        <w:t>Luke 18:16</w:t>
                      </w:r>
                    </w:p>
                  </w:txbxContent>
                </v:textbox>
              </v:shape>
            </w:pict>
          </mc:Fallback>
        </mc:AlternateContent>
      </w:r>
    </w:p>
    <w:p w:rsidR="00E75ED3" w:rsidRPr="00E75ED3" w:rsidRDefault="00E75ED3" w:rsidP="00E75ED3"/>
    <w:p w:rsidR="00E75ED3" w:rsidRPr="00E75ED3" w:rsidRDefault="00E75ED3" w:rsidP="00E75ED3"/>
    <w:p w:rsidR="00E75ED3" w:rsidRPr="00E75ED3" w:rsidRDefault="00E75ED3" w:rsidP="00E75ED3"/>
    <w:p w:rsidR="00E75ED3" w:rsidRPr="00E75ED3" w:rsidRDefault="00E75ED3" w:rsidP="00E75ED3"/>
    <w:p w:rsidR="00E75ED3" w:rsidRPr="00E75ED3" w:rsidRDefault="00E75ED3" w:rsidP="00E75ED3"/>
    <w:p w:rsidR="00E75ED3" w:rsidRPr="00E75ED3" w:rsidRDefault="00E75ED3" w:rsidP="00E75ED3"/>
    <w:p w:rsidR="00E75ED3" w:rsidRDefault="00E75ED3" w:rsidP="00E75ED3"/>
    <w:p w:rsidR="007A0EDE" w:rsidRDefault="007A0EDE" w:rsidP="00E75ED3">
      <w:pPr>
        <w:jc w:val="right"/>
      </w:pPr>
    </w:p>
    <w:p w:rsidR="00E75ED3" w:rsidRDefault="00E75ED3" w:rsidP="00E75ED3">
      <w:pPr>
        <w:jc w:val="right"/>
      </w:pPr>
    </w:p>
    <w:p w:rsidR="00E75ED3" w:rsidRDefault="00E75ED3" w:rsidP="00E75ED3">
      <w:pPr>
        <w:jc w:val="right"/>
      </w:pPr>
    </w:p>
    <w:p w:rsidR="00E75ED3" w:rsidRDefault="00D5491B" w:rsidP="00E75ED3">
      <w:pPr>
        <w:jc w:val="right"/>
      </w:pPr>
      <w:r>
        <w:rPr>
          <w:noProof/>
        </w:rPr>
        <mc:AlternateContent>
          <mc:Choice Requires="wps">
            <w:drawing>
              <wp:anchor distT="0" distB="0" distL="114300" distR="114300" simplePos="0" relativeHeight="251684864" behindDoc="0" locked="0" layoutInCell="1" allowOverlap="1" wp14:anchorId="526BAB94" wp14:editId="07A23A51">
                <wp:simplePos x="0" y="0"/>
                <wp:positionH relativeFrom="column">
                  <wp:posOffset>3649980</wp:posOffset>
                </wp:positionH>
                <wp:positionV relativeFrom="paragraph">
                  <wp:posOffset>153670</wp:posOffset>
                </wp:positionV>
                <wp:extent cx="1943100" cy="701040"/>
                <wp:effectExtent l="0" t="0" r="19050" b="22860"/>
                <wp:wrapNone/>
                <wp:docPr id="19" name="Text Box 19"/>
                <wp:cNvGraphicFramePr/>
                <a:graphic xmlns:a="http://schemas.openxmlformats.org/drawingml/2006/main">
                  <a:graphicData uri="http://schemas.microsoft.com/office/word/2010/wordprocessingShape">
                    <wps:wsp>
                      <wps:cNvSpPr txBox="1"/>
                      <wps:spPr>
                        <a:xfrm>
                          <a:off x="0" y="0"/>
                          <a:ext cx="1943100" cy="701040"/>
                        </a:xfrm>
                        <a:prstGeom prst="rect">
                          <a:avLst/>
                        </a:prstGeom>
                        <a:solidFill>
                          <a:schemeClr val="lt1"/>
                        </a:solidFill>
                        <a:ln w="6350">
                          <a:solidFill>
                            <a:prstClr val="black"/>
                          </a:solidFill>
                        </a:ln>
                      </wps:spPr>
                      <wps:txbx>
                        <w:txbxContent>
                          <w:p w:rsidR="00D5491B" w:rsidRDefault="007A0EDE" w:rsidP="00D5491B">
                            <w:r>
                              <w:t>First Communion</w:t>
                            </w:r>
                            <w:r w:rsidR="00D5491B">
                              <w:br/>
                            </w:r>
                            <w:r w:rsidR="00D5491B">
                              <w:t>(link to letter by Bob and Parish locator)</w:t>
                            </w:r>
                          </w:p>
                          <w:p w:rsidR="007A0EDE" w:rsidRDefault="007A0EDE" w:rsidP="007A0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BAB94" id="Text Box 19" o:spid="_x0000_s1039" type="#_x0000_t202" style="position:absolute;left:0;text-align:left;margin-left:287.4pt;margin-top:12.1pt;width:153pt;height:55.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" fillcolor="white [3201]" strokeweight=".5pt">
                <v:textbox>
                  <w:txbxContent>
                    <w:p w:rsidR="00D5491B" w:rsidRDefault="007A0EDE" w:rsidP="00D5491B">
                      <w:r>
                        <w:t>First Communion</w:t>
                      </w:r>
                      <w:r w:rsidR="00D5491B">
                        <w:br/>
                      </w:r>
                      <w:r w:rsidR="00D5491B">
                        <w:t>(link to letter by Bob and Parish locator)</w:t>
                      </w:r>
                    </w:p>
                    <w:p w:rsidR="007A0EDE" w:rsidRDefault="007A0EDE" w:rsidP="007A0EDE"/>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1120140</wp:posOffset>
                </wp:positionH>
                <wp:positionV relativeFrom="paragraph">
                  <wp:posOffset>146050</wp:posOffset>
                </wp:positionV>
                <wp:extent cx="1943100" cy="670560"/>
                <wp:effectExtent l="0" t="0" r="19050" b="15240"/>
                <wp:wrapNone/>
                <wp:docPr id="15" name="Text Box 15"/>
                <wp:cNvGraphicFramePr/>
                <a:graphic xmlns:a="http://schemas.openxmlformats.org/drawingml/2006/main">
                  <a:graphicData uri="http://schemas.microsoft.com/office/word/2010/wordprocessingShape">
                    <wps:wsp>
                      <wps:cNvSpPr txBox="1"/>
                      <wps:spPr>
                        <a:xfrm>
                          <a:off x="0" y="0"/>
                          <a:ext cx="1943100" cy="670560"/>
                        </a:xfrm>
                        <a:prstGeom prst="rect">
                          <a:avLst/>
                        </a:prstGeom>
                        <a:solidFill>
                          <a:schemeClr val="lt1"/>
                        </a:solidFill>
                        <a:ln w="6350">
                          <a:solidFill>
                            <a:prstClr val="black"/>
                          </a:solidFill>
                        </a:ln>
                      </wps:spPr>
                      <wps:txbx>
                        <w:txbxContent>
                          <w:p w:rsidR="007A0EDE" w:rsidRDefault="007A0EDE">
                            <w:r>
                              <w:t>Baptism</w:t>
                            </w:r>
                            <w:r w:rsidR="00D5491B">
                              <w:br/>
                              <w:t>(link to letter by Bob and Parish locator)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0" type="#_x0000_t202" style="position:absolute;left:0;text-align:left;margin-left:88.2pt;margin-top:11.5pt;width:153pt;height:5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" fillcolor="white [3201]" strokeweight=".5pt">
                <v:textbox>
                  <w:txbxContent>
                    <w:p w:rsidR="007A0EDE" w:rsidRDefault="007A0EDE">
                      <w:r>
                        <w:t>Baptism</w:t>
                      </w:r>
                      <w:r w:rsidR="00D5491B">
                        <w:br/>
                        <w:t>(link to letter by Bob and Parish locator)</w:t>
                      </w:r>
                    </w:p>
                  </w:txbxContent>
                </v:textbox>
              </v:shape>
            </w:pict>
          </mc:Fallback>
        </mc:AlternateContent>
      </w:r>
    </w:p>
    <w:p w:rsidR="00E75ED3" w:rsidRDefault="00E75ED3" w:rsidP="00E75ED3">
      <w:pPr>
        <w:jc w:val="right"/>
      </w:pPr>
    </w:p>
    <w:p w:rsidR="00E75ED3" w:rsidRDefault="00E75ED3" w:rsidP="00E75ED3">
      <w:pPr>
        <w:jc w:val="right"/>
      </w:pPr>
    </w:p>
    <w:p w:rsidR="00E75ED3" w:rsidRDefault="00D5491B" w:rsidP="00E75ED3">
      <w:pPr>
        <w:jc w:val="right"/>
      </w:pPr>
      <w:r>
        <w:rPr>
          <w:noProof/>
        </w:rPr>
        <mc:AlternateContent>
          <mc:Choice Requires="wps">
            <w:drawing>
              <wp:anchor distT="0" distB="0" distL="114300" distR="114300" simplePos="0" relativeHeight="251682816" behindDoc="0" locked="0" layoutInCell="1" allowOverlap="1" wp14:anchorId="1D6E9136" wp14:editId="35C58415">
                <wp:simplePos x="0" y="0"/>
                <wp:positionH relativeFrom="column">
                  <wp:posOffset>1181100</wp:posOffset>
                </wp:positionH>
                <wp:positionV relativeFrom="paragraph">
                  <wp:posOffset>211455</wp:posOffset>
                </wp:positionV>
                <wp:extent cx="1943100" cy="708660"/>
                <wp:effectExtent l="0" t="0" r="19050" b="15240"/>
                <wp:wrapNone/>
                <wp:docPr id="18" name="Text Box 18"/>
                <wp:cNvGraphicFramePr/>
                <a:graphic xmlns:a="http://schemas.openxmlformats.org/drawingml/2006/main">
                  <a:graphicData uri="http://schemas.microsoft.com/office/word/2010/wordprocessingShape">
                    <wps:wsp>
                      <wps:cNvSpPr txBox="1"/>
                      <wps:spPr>
                        <a:xfrm>
                          <a:off x="0" y="0"/>
                          <a:ext cx="1943100" cy="708660"/>
                        </a:xfrm>
                        <a:prstGeom prst="rect">
                          <a:avLst/>
                        </a:prstGeom>
                        <a:solidFill>
                          <a:schemeClr val="lt1"/>
                        </a:solidFill>
                        <a:ln w="6350">
                          <a:solidFill>
                            <a:prstClr val="black"/>
                          </a:solidFill>
                        </a:ln>
                      </wps:spPr>
                      <wps:txbx>
                        <w:txbxContent>
                          <w:p w:rsidR="00D5491B" w:rsidRDefault="007A0EDE" w:rsidP="00D5491B">
                            <w:r>
                              <w:t>First Confession</w:t>
                            </w:r>
                            <w:r w:rsidR="00D5491B">
                              <w:br/>
                            </w:r>
                            <w:r w:rsidR="00D5491B">
                              <w:t>(link to letter by Bob and Parish locator)</w:t>
                            </w:r>
                          </w:p>
                          <w:p w:rsidR="007A0EDE" w:rsidRDefault="007A0EDE" w:rsidP="007A0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E9136" id="Text Box 18" o:spid="_x0000_s1041" type="#_x0000_t202" style="position:absolute;left:0;text-align:left;margin-left:93pt;margin-top:16.65pt;width:153pt;height:55.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" fillcolor="white [3201]" strokeweight=".5pt">
                <v:textbox>
                  <w:txbxContent>
                    <w:p w:rsidR="00D5491B" w:rsidRDefault="007A0EDE" w:rsidP="00D5491B">
                      <w:r>
                        <w:t>First Confession</w:t>
                      </w:r>
                      <w:r w:rsidR="00D5491B">
                        <w:br/>
                      </w:r>
                      <w:r w:rsidR="00D5491B">
                        <w:t>(link to letter by Bob and Parish locator)</w:t>
                      </w:r>
                    </w:p>
                    <w:p w:rsidR="007A0EDE" w:rsidRDefault="007A0EDE" w:rsidP="007A0EDE"/>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EDF2602" wp14:editId="41C1D3E6">
                <wp:simplePos x="0" y="0"/>
                <wp:positionH relativeFrom="column">
                  <wp:posOffset>3718560</wp:posOffset>
                </wp:positionH>
                <wp:positionV relativeFrom="paragraph">
                  <wp:posOffset>249555</wp:posOffset>
                </wp:positionV>
                <wp:extent cx="1943100" cy="632460"/>
                <wp:effectExtent l="0" t="0" r="19050" b="15240"/>
                <wp:wrapNone/>
                <wp:docPr id="20" name="Text Box 20"/>
                <wp:cNvGraphicFramePr/>
                <a:graphic xmlns:a="http://schemas.openxmlformats.org/drawingml/2006/main">
                  <a:graphicData uri="http://schemas.microsoft.com/office/word/2010/wordprocessingShape">
                    <wps:wsp>
                      <wps:cNvSpPr txBox="1"/>
                      <wps:spPr>
                        <a:xfrm>
                          <a:off x="0" y="0"/>
                          <a:ext cx="1943100" cy="632460"/>
                        </a:xfrm>
                        <a:prstGeom prst="rect">
                          <a:avLst/>
                        </a:prstGeom>
                        <a:solidFill>
                          <a:schemeClr val="lt1"/>
                        </a:solidFill>
                        <a:ln w="6350">
                          <a:solidFill>
                            <a:prstClr val="black"/>
                          </a:solidFill>
                        </a:ln>
                      </wps:spPr>
                      <wps:txbx>
                        <w:txbxContent>
                          <w:p w:rsidR="00D5491B" w:rsidRDefault="007A0EDE" w:rsidP="00D5491B">
                            <w:r>
                              <w:t>Confirmation</w:t>
                            </w:r>
                            <w:r w:rsidR="00D5491B">
                              <w:br/>
                            </w:r>
                            <w:r w:rsidR="00D5491B">
                              <w:t>(link to letter by Bob and Parish locator)</w:t>
                            </w:r>
                          </w:p>
                          <w:p w:rsidR="007A0EDE" w:rsidRDefault="007A0EDE" w:rsidP="007A0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F2602" id="Text Box 20" o:spid="_x0000_s1042" type="#_x0000_t202" style="position:absolute;left:0;text-align:left;margin-left:292.8pt;margin-top:19.65pt;width:153pt;height:49.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" fillcolor="white [3201]" strokeweight=".5pt">
                <v:textbox>
                  <w:txbxContent>
                    <w:p w:rsidR="00D5491B" w:rsidRDefault="007A0EDE" w:rsidP="00D5491B">
                      <w:r>
                        <w:t>Confirmation</w:t>
                      </w:r>
                      <w:r w:rsidR="00D5491B">
                        <w:br/>
                      </w:r>
                      <w:r w:rsidR="00D5491B">
                        <w:t>(link to letter by Bob and Parish locator)</w:t>
                      </w:r>
                    </w:p>
                    <w:p w:rsidR="007A0EDE" w:rsidRDefault="007A0EDE" w:rsidP="007A0EDE"/>
                  </w:txbxContent>
                </v:textbox>
              </v:shape>
            </w:pict>
          </mc:Fallback>
        </mc:AlternateContent>
      </w:r>
    </w:p>
    <w:p w:rsidR="00E75ED3" w:rsidRDefault="00E75ED3" w:rsidP="00E75ED3">
      <w:pPr>
        <w:jc w:val="right"/>
      </w:pPr>
    </w:p>
    <w:p w:rsidR="00E75ED3" w:rsidRDefault="00E75ED3" w:rsidP="00E75ED3">
      <w:pPr>
        <w:jc w:val="right"/>
      </w:pPr>
    </w:p>
    <w:p w:rsidR="00E75ED3" w:rsidRDefault="00E75ED3" w:rsidP="00E75ED3">
      <w:pPr>
        <w:jc w:val="right"/>
      </w:pPr>
    </w:p>
    <w:p w:rsidR="00E75ED3" w:rsidRDefault="00E75ED3" w:rsidP="00E75ED3">
      <w:pPr>
        <w:jc w:val="right"/>
      </w:pPr>
    </w:p>
    <w:p w:rsidR="00E75ED3" w:rsidRDefault="00E75ED3" w:rsidP="00E75ED3">
      <w:pPr>
        <w:jc w:val="right"/>
      </w:pPr>
    </w:p>
    <w:p w:rsidR="00E75ED3" w:rsidRDefault="00D5491B" w:rsidP="00D5491B">
      <w:pPr>
        <w:tabs>
          <w:tab w:val="left" w:pos="300"/>
        </w:tabs>
      </w:pPr>
      <w:r>
        <w:tab/>
      </w:r>
    </w:p>
    <w:p w:rsidR="00D5491B" w:rsidRDefault="00D5491B" w:rsidP="00D5491B">
      <w:pPr>
        <w:tabs>
          <w:tab w:val="left" w:pos="300"/>
        </w:tabs>
      </w:pPr>
    </w:p>
    <w:p w:rsidR="00D5491B" w:rsidRDefault="00D5491B" w:rsidP="00D5491B">
      <w:pPr>
        <w:tabs>
          <w:tab w:val="left" w:pos="300"/>
        </w:tabs>
      </w:pPr>
    </w:p>
    <w:p w:rsidR="00D5491B" w:rsidRDefault="00D5491B" w:rsidP="00D5491B">
      <w:pPr>
        <w:tabs>
          <w:tab w:val="left" w:pos="300"/>
        </w:tabs>
      </w:pPr>
    </w:p>
    <w:p w:rsidR="00D5491B" w:rsidRDefault="00D5491B" w:rsidP="00D5491B">
      <w:pPr>
        <w:tabs>
          <w:tab w:val="left" w:pos="300"/>
        </w:tabs>
      </w:pPr>
    </w:p>
    <w:p w:rsidR="00D5491B" w:rsidRDefault="00D5491B" w:rsidP="00D5491B">
      <w:pPr>
        <w:tabs>
          <w:tab w:val="left" w:pos="300"/>
        </w:tabs>
      </w:pPr>
    </w:p>
    <w:p w:rsidR="00E75ED3" w:rsidRDefault="00E75ED3" w:rsidP="00E75ED3">
      <w:pPr>
        <w:jc w:val="right"/>
      </w:pPr>
    </w:p>
    <w:p w:rsidR="00D5491B" w:rsidRDefault="00D5491B" w:rsidP="00E75ED3"/>
    <w:p w:rsidR="00D5491B" w:rsidRDefault="00D5491B" w:rsidP="00E75ED3">
      <w:r>
        <w:rPr>
          <w:noProof/>
        </w:rPr>
        <w:lastRenderedPageBreak/>
        <mc:AlternateContent>
          <mc:Choice Requires="wps">
            <w:drawing>
              <wp:anchor distT="0" distB="0" distL="114300" distR="114300" simplePos="0" relativeHeight="251691008" behindDoc="1" locked="0" layoutInCell="1" allowOverlap="1" wp14:anchorId="52C2B7A5" wp14:editId="130C2962">
                <wp:simplePos x="0" y="0"/>
                <wp:positionH relativeFrom="margin">
                  <wp:align>left</wp:align>
                </wp:positionH>
                <wp:positionV relativeFrom="paragraph">
                  <wp:posOffset>1</wp:posOffset>
                </wp:positionV>
                <wp:extent cx="1828800" cy="1417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417320"/>
                        </a:xfrm>
                        <a:prstGeom prst="rect">
                          <a:avLst/>
                        </a:prstGeom>
                        <a:noFill/>
                        <a:ln w="6350">
                          <a:noFill/>
                        </a:ln>
                      </wps:spPr>
                      <wps:txbx>
                        <w:txbxContent>
                          <w:p w:rsidR="009B4447" w:rsidRDefault="009B4447" w:rsidP="00D5491B">
                            <w:pPr>
                              <w:jc w:val="center"/>
                            </w:pPr>
                            <w:r w:rsidRPr="00D5491B">
                              <w:rPr>
                                <w:b/>
                              </w:rPr>
                              <w:t>Parish Catechetical Forms for Religious Education Programs</w:t>
                            </w:r>
                            <w:r w:rsidR="00D5491B">
                              <w:rPr>
                                <w:b/>
                              </w:rPr>
                              <w:br/>
                            </w:r>
                            <w:r>
                              <w:br/>
                              <w:t>(link to Parish Connect – see the picture below of what to transfer into this section of Parish Connect; title section “</w:t>
                            </w:r>
                            <w:r w:rsidR="00D5491B">
                              <w:t>Sacraments for Children Forms” under “Office of Religious Education”</w:t>
                            </w:r>
                          </w:p>
                          <w:p w:rsidR="00D5491B" w:rsidRDefault="00D5491B">
                            <w:r>
                              <w:t>PC under RCIA = Parish Connect under “RCIA” under “Office of Religious Education”</w:t>
                            </w:r>
                          </w:p>
                          <w:p w:rsidR="00D5491B" w:rsidRPr="008E2D55" w:rsidRDefault="00D5491B">
                            <w:r>
                              <w:t>PC under SET = Parish Connect under “Safe Environment”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2B7A5" id="Text Box 9" o:spid="_x0000_s1043" type="#_x0000_t202" style="position:absolute;margin-left:0;margin-top:0;width:2in;height:111.6pt;z-index:-2516254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" filled="f" stroked="f" strokeweight=".5pt">
                <v:fill o:detectmouseclick="t"/>
                <v:textbox>
                  <w:txbxContent>
                    <w:p w:rsidR="009B4447" w:rsidRDefault="009B4447" w:rsidP="00D5491B">
                      <w:pPr>
                        <w:jc w:val="center"/>
                      </w:pPr>
                      <w:r w:rsidRPr="00D5491B">
                        <w:rPr>
                          <w:b/>
                        </w:rPr>
                        <w:t>Parish Catechetical Forms for Religious Education Programs</w:t>
                      </w:r>
                      <w:r w:rsidR="00D5491B">
                        <w:rPr>
                          <w:b/>
                        </w:rPr>
                        <w:br/>
                      </w:r>
                      <w:r>
                        <w:br/>
                        <w:t>(link to Parish Connect – see the picture below of what to transfer into this section of Parish Connect; title section “</w:t>
                      </w:r>
                      <w:r w:rsidR="00D5491B">
                        <w:t>Sacraments for Children Forms” under “Office of Religious Education”</w:t>
                      </w:r>
                    </w:p>
                    <w:p w:rsidR="00D5491B" w:rsidRDefault="00D5491B">
                      <w:r>
                        <w:t>PC under RCIA = Parish Connect under “RCIA” under “Office of Religious Education”</w:t>
                      </w:r>
                    </w:p>
                    <w:p w:rsidR="00D5491B" w:rsidRPr="008E2D55" w:rsidRDefault="00D5491B">
                      <w:r>
                        <w:t>PC under SET = Parish Connect under “Safe Environment”</w:t>
                      </w:r>
                    </w:p>
                  </w:txbxContent>
                </v:textbox>
                <w10:wrap anchorx="margin"/>
              </v:shape>
            </w:pict>
          </mc:Fallback>
        </mc:AlternateContent>
      </w:r>
      <w:r w:rsidRPr="00D5491B">
        <w:drawing>
          <wp:anchor distT="0" distB="0" distL="114300" distR="114300" simplePos="0" relativeHeight="251692032" behindDoc="1" locked="0" layoutInCell="1" allowOverlap="1" wp14:anchorId="5727F7AA">
            <wp:simplePos x="0" y="0"/>
            <wp:positionH relativeFrom="margin">
              <wp:align>right</wp:align>
            </wp:positionH>
            <wp:positionV relativeFrom="paragraph">
              <wp:posOffset>1760220</wp:posOffset>
            </wp:positionV>
            <wp:extent cx="5943600" cy="696976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969760"/>
                    </a:xfrm>
                    <a:prstGeom prst="rect">
                      <a:avLst/>
                    </a:prstGeom>
                  </pic:spPr>
                </pic:pic>
              </a:graphicData>
            </a:graphic>
            <wp14:sizeRelV relativeFrom="margin">
              <wp14:pctHeight>0</wp14:pctHeight>
            </wp14:sizeRelV>
          </wp:anchor>
        </w:drawing>
      </w:r>
    </w:p>
    <w:p w:rsidR="00D5491B" w:rsidRPr="00D5491B" w:rsidRDefault="00D5491B" w:rsidP="00D5491B"/>
    <w:p w:rsidR="00D5491B" w:rsidRPr="00D5491B" w:rsidRDefault="00D5491B" w:rsidP="00D5491B"/>
    <w:p w:rsidR="00D5491B" w:rsidRPr="00D5491B" w:rsidRDefault="00D5491B" w:rsidP="00D5491B"/>
    <w:p w:rsidR="00D5491B" w:rsidRDefault="00D5491B" w:rsidP="00D5491B"/>
    <w:p w:rsidR="00E75ED3" w:rsidRDefault="00D5491B" w:rsidP="00D5491B">
      <w:pPr>
        <w:tabs>
          <w:tab w:val="left" w:pos="3672"/>
        </w:tabs>
      </w:pPr>
      <w:r>
        <w:tab/>
      </w: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p>
    <w:p w:rsidR="00D5491B" w:rsidRDefault="00D5491B" w:rsidP="00D5491B">
      <w:pPr>
        <w:tabs>
          <w:tab w:val="left" w:pos="3672"/>
        </w:tabs>
      </w:pPr>
      <w:r>
        <w:lastRenderedPageBreak/>
        <w:br/>
        <w:t>Frequently Asked Questions Page</w:t>
      </w:r>
    </w:p>
    <w:p w:rsidR="00D5491B" w:rsidRDefault="00D5491B" w:rsidP="00D5491B">
      <w:pPr>
        <w:tabs>
          <w:tab w:val="left" w:pos="3672"/>
        </w:tabs>
      </w:pPr>
      <w:r>
        <w:rPr>
          <w:noProof/>
        </w:rPr>
        <w:drawing>
          <wp:anchor distT="0" distB="0" distL="114300" distR="114300" simplePos="0" relativeHeight="251693056" behindDoc="1" locked="0" layoutInCell="1" allowOverlap="1">
            <wp:simplePos x="0" y="0"/>
            <wp:positionH relativeFrom="margin">
              <wp:align>right</wp:align>
            </wp:positionH>
            <wp:positionV relativeFrom="paragraph">
              <wp:posOffset>2541</wp:posOffset>
            </wp:positionV>
            <wp:extent cx="5943600" cy="23088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21029_monstrance_769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08860"/>
                    </a:xfrm>
                    <a:prstGeom prst="rect">
                      <a:avLst/>
                    </a:prstGeom>
                  </pic:spPr>
                </pic:pic>
              </a:graphicData>
            </a:graphic>
            <wp14:sizeRelV relativeFrom="margin">
              <wp14:pctHeight>0</wp14:pctHeight>
            </wp14:sizeRelV>
          </wp:anchor>
        </w:drawing>
      </w:r>
    </w:p>
    <w:p w:rsidR="00D5491B" w:rsidRPr="00D5491B" w:rsidRDefault="00D5491B" w:rsidP="00D5491B"/>
    <w:p w:rsidR="00D5491B" w:rsidRPr="00D5491B" w:rsidRDefault="00D5491B" w:rsidP="00D5491B"/>
    <w:p w:rsidR="00D5491B" w:rsidRPr="00D5491B" w:rsidRDefault="00D5491B" w:rsidP="00D5491B"/>
    <w:p w:rsidR="00D5491B" w:rsidRPr="00D5491B" w:rsidRDefault="00D5491B" w:rsidP="00D5491B"/>
    <w:p w:rsidR="00D5491B" w:rsidRPr="00D5491B" w:rsidRDefault="00D5491B" w:rsidP="00D5491B"/>
    <w:p w:rsidR="00D5491B" w:rsidRPr="00D5491B" w:rsidRDefault="00D5491B" w:rsidP="00D5491B"/>
    <w:p w:rsidR="00D5491B" w:rsidRPr="00D5491B" w:rsidRDefault="00D5491B" w:rsidP="00D5491B"/>
    <w:p w:rsidR="00D5491B" w:rsidRPr="00D5491B" w:rsidRDefault="00D5491B" w:rsidP="00D5491B"/>
    <w:p w:rsidR="001D7E77" w:rsidRDefault="00D5491B" w:rsidP="00D5491B">
      <w:r>
        <w:rPr>
          <w:noProof/>
        </w:rPr>
        <mc:AlternateContent>
          <mc:Choice Requires="wps">
            <w:drawing>
              <wp:anchor distT="0" distB="0" distL="114300" distR="114300" simplePos="0" relativeHeight="251694080" behindDoc="1" locked="0" layoutInCell="1" allowOverlap="1">
                <wp:simplePos x="0" y="0"/>
                <wp:positionH relativeFrom="column">
                  <wp:posOffset>38100</wp:posOffset>
                </wp:positionH>
                <wp:positionV relativeFrom="paragraph">
                  <wp:posOffset>53340</wp:posOffset>
                </wp:positionV>
                <wp:extent cx="5814060" cy="48539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5814060" cy="4853940"/>
                        </a:xfrm>
                        <a:prstGeom prst="rect">
                          <a:avLst/>
                        </a:prstGeom>
                        <a:solidFill>
                          <a:schemeClr val="lt1"/>
                        </a:solidFill>
                        <a:ln w="6350">
                          <a:noFill/>
                        </a:ln>
                      </wps:spPr>
                      <wps:txbx>
                        <w:txbxContent>
                          <w:p w:rsidR="00D5491B" w:rsidRDefault="00D5491B">
                            <w:pPr>
                              <w:rPr>
                                <w:rFonts w:ascii="Times New Roman" w:hAnsi="Times New Roman" w:cs="Times New Roman"/>
                                <w:sz w:val="28"/>
                                <w:szCs w:val="28"/>
                              </w:rPr>
                            </w:pPr>
                            <w:r w:rsidRPr="00D5491B">
                              <w:rPr>
                                <w:rFonts w:ascii="Times New Roman" w:hAnsi="Times New Roman" w:cs="Times New Roman"/>
                                <w:b/>
                                <w:sz w:val="28"/>
                                <w:szCs w:val="28"/>
                              </w:rPr>
                              <w:t>Frequently Asked Questions</w:t>
                            </w:r>
                          </w:p>
                          <w:p w:rsidR="006E7505" w:rsidRDefault="006E7505" w:rsidP="006E7505">
                            <w:pPr>
                              <w:pStyle w:val="ListParagraph"/>
                              <w:numPr>
                                <w:ilvl w:val="0"/>
                                <w:numId w:val="1"/>
                              </w:numPr>
                              <w:rPr>
                                <w:rFonts w:ascii="Times New Roman" w:hAnsi="Times New Roman" w:cs="Times New Roman"/>
                                <w:sz w:val="24"/>
                                <w:szCs w:val="24"/>
                              </w:rPr>
                            </w:pPr>
                            <w:r w:rsidRPr="006E7505">
                              <w:rPr>
                                <w:rFonts w:ascii="Times New Roman" w:hAnsi="Times New Roman" w:cs="Times New Roman"/>
                                <w:sz w:val="24"/>
                                <w:szCs w:val="24"/>
                              </w:rPr>
                              <w:t>I am a Catholic School parent, why do my children need to go to Religious Education classes and receive their Sacraments through my parish?</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my children need to take nearly two years of Religious Education classes before receiving each Sacrament?</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I have to register with my parish for my children to receive their Sacraments?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I have to attend events or classes as part of the program for my child’s catechesis?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is the definition of “catechesis”?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rPr>
                                <w:rFonts w:ascii="Times New Roman" w:hAnsi="Times New Roman" w:cs="Times New Roman"/>
                                <w:sz w:val="24"/>
                                <w:szCs w:val="24"/>
                              </w:rPr>
                            </w:pPr>
                          </w:p>
                          <w:p w:rsidR="006E7505" w:rsidRDefault="006E7505" w:rsidP="006E7505">
                            <w:pPr>
                              <w:rPr>
                                <w:rFonts w:ascii="Times New Roman" w:hAnsi="Times New Roman" w:cs="Times New Roman"/>
                                <w:sz w:val="24"/>
                                <w:szCs w:val="24"/>
                              </w:rPr>
                            </w:pPr>
                            <w:r>
                              <w:rPr>
                                <w:rFonts w:ascii="Times New Roman" w:hAnsi="Times New Roman" w:cs="Times New Roman"/>
                                <w:sz w:val="24"/>
                                <w:szCs w:val="24"/>
                              </w:rPr>
                              <w:t>How would these be explained via the website design? They will each require two paragraphs of an explanation. Should they link to a separate answers page? When do you need the answers from me? Should the answers be in a drop-down box once someone clicks on the question?</w:t>
                            </w:r>
                          </w:p>
                          <w:p w:rsidR="006E7505" w:rsidRDefault="006E7505" w:rsidP="006E7505">
                            <w:pPr>
                              <w:rPr>
                                <w:rFonts w:ascii="Times New Roman" w:hAnsi="Times New Roman" w:cs="Times New Roman"/>
                                <w:sz w:val="24"/>
                                <w:szCs w:val="24"/>
                              </w:rPr>
                            </w:pPr>
                          </w:p>
                          <w:p w:rsidR="006E7505" w:rsidRPr="006E7505" w:rsidRDefault="006E7505" w:rsidP="006E7505">
                            <w:pPr>
                              <w:rPr>
                                <w:rFonts w:ascii="Times New Roman" w:hAnsi="Times New Roman" w:cs="Times New Roman"/>
                                <w:sz w:val="24"/>
                                <w:szCs w:val="24"/>
                              </w:rPr>
                            </w:pPr>
                            <w:r>
                              <w:rPr>
                                <w:rFonts w:ascii="Times New Roman" w:hAnsi="Times New Roman" w:cs="Times New Roman"/>
                                <w:sz w:val="24"/>
                                <w:szCs w:val="24"/>
                              </w:rPr>
                              <w:t>I am going to start with these five and see how it goes.</w:t>
                            </w:r>
                          </w:p>
                          <w:p w:rsidR="006E7505" w:rsidRDefault="006E7505">
                            <w:pPr>
                              <w:rPr>
                                <w:rFonts w:ascii="Times New Roman" w:hAnsi="Times New Roman" w:cs="Times New Roman"/>
                                <w:sz w:val="24"/>
                                <w:szCs w:val="24"/>
                              </w:rPr>
                            </w:pPr>
                          </w:p>
                          <w:p w:rsidR="006E7505" w:rsidRPr="00D5491B" w:rsidRDefault="006E75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margin-left:3pt;margin-top:4.2pt;width:457.8pt;height:382.2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" fillcolor="white [3201]" stroked="f" strokeweight=".5pt">
                <v:textbox>
                  <w:txbxContent>
                    <w:p w:rsidR="00D5491B" w:rsidRDefault="00D5491B">
                      <w:pPr>
                        <w:rPr>
                          <w:rFonts w:ascii="Times New Roman" w:hAnsi="Times New Roman" w:cs="Times New Roman"/>
                          <w:sz w:val="28"/>
                          <w:szCs w:val="28"/>
                        </w:rPr>
                      </w:pPr>
                      <w:r w:rsidRPr="00D5491B">
                        <w:rPr>
                          <w:rFonts w:ascii="Times New Roman" w:hAnsi="Times New Roman" w:cs="Times New Roman"/>
                          <w:b/>
                          <w:sz w:val="28"/>
                          <w:szCs w:val="28"/>
                        </w:rPr>
                        <w:t>Frequently Asked Questions</w:t>
                      </w:r>
                    </w:p>
                    <w:p w:rsidR="006E7505" w:rsidRDefault="006E7505" w:rsidP="006E7505">
                      <w:pPr>
                        <w:pStyle w:val="ListParagraph"/>
                        <w:numPr>
                          <w:ilvl w:val="0"/>
                          <w:numId w:val="1"/>
                        </w:numPr>
                        <w:rPr>
                          <w:rFonts w:ascii="Times New Roman" w:hAnsi="Times New Roman" w:cs="Times New Roman"/>
                          <w:sz w:val="24"/>
                          <w:szCs w:val="24"/>
                        </w:rPr>
                      </w:pPr>
                      <w:r w:rsidRPr="006E7505">
                        <w:rPr>
                          <w:rFonts w:ascii="Times New Roman" w:hAnsi="Times New Roman" w:cs="Times New Roman"/>
                          <w:sz w:val="24"/>
                          <w:szCs w:val="24"/>
                        </w:rPr>
                        <w:t>I am a Catholic School parent, why do my children need to go to Religious Education classes and receive their Sacraments through my parish?</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my children need to take nearly two years of Religious Education classes before receiving each Sacrament?</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I have to register with my parish for my children to receive their Sacraments?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Why do I have to attend events or classes as part of the program for my child’s catechesis?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is the definition of “catechesis”?</w:t>
                      </w:r>
                    </w:p>
                    <w:p w:rsidR="006E7505" w:rsidRPr="006E7505" w:rsidRDefault="006E7505" w:rsidP="006E7505">
                      <w:pPr>
                        <w:pStyle w:val="ListParagraph"/>
                        <w:rPr>
                          <w:rFonts w:ascii="Times New Roman" w:hAnsi="Times New Roman" w:cs="Times New Roman"/>
                          <w:sz w:val="24"/>
                          <w:szCs w:val="24"/>
                        </w:rPr>
                      </w:pPr>
                    </w:p>
                    <w:p w:rsidR="006E7505" w:rsidRDefault="006E7505" w:rsidP="006E7505">
                      <w:pPr>
                        <w:rPr>
                          <w:rFonts w:ascii="Times New Roman" w:hAnsi="Times New Roman" w:cs="Times New Roman"/>
                          <w:sz w:val="24"/>
                          <w:szCs w:val="24"/>
                        </w:rPr>
                      </w:pPr>
                    </w:p>
                    <w:p w:rsidR="006E7505" w:rsidRDefault="006E7505" w:rsidP="006E7505">
                      <w:pPr>
                        <w:rPr>
                          <w:rFonts w:ascii="Times New Roman" w:hAnsi="Times New Roman" w:cs="Times New Roman"/>
                          <w:sz w:val="24"/>
                          <w:szCs w:val="24"/>
                        </w:rPr>
                      </w:pPr>
                      <w:r>
                        <w:rPr>
                          <w:rFonts w:ascii="Times New Roman" w:hAnsi="Times New Roman" w:cs="Times New Roman"/>
                          <w:sz w:val="24"/>
                          <w:szCs w:val="24"/>
                        </w:rPr>
                        <w:t>How would these be explained via the website design? They will each require two paragraphs of an explanation. Should they link to a separate answers page? When do you need the answers from me? Should the answers be in a drop-down box once someone clicks on the question?</w:t>
                      </w:r>
                    </w:p>
                    <w:p w:rsidR="006E7505" w:rsidRDefault="006E7505" w:rsidP="006E7505">
                      <w:pPr>
                        <w:rPr>
                          <w:rFonts w:ascii="Times New Roman" w:hAnsi="Times New Roman" w:cs="Times New Roman"/>
                          <w:sz w:val="24"/>
                          <w:szCs w:val="24"/>
                        </w:rPr>
                      </w:pPr>
                    </w:p>
                    <w:p w:rsidR="006E7505" w:rsidRPr="006E7505" w:rsidRDefault="006E7505" w:rsidP="006E7505">
                      <w:pPr>
                        <w:rPr>
                          <w:rFonts w:ascii="Times New Roman" w:hAnsi="Times New Roman" w:cs="Times New Roman"/>
                          <w:sz w:val="24"/>
                          <w:szCs w:val="24"/>
                        </w:rPr>
                      </w:pPr>
                      <w:r>
                        <w:rPr>
                          <w:rFonts w:ascii="Times New Roman" w:hAnsi="Times New Roman" w:cs="Times New Roman"/>
                          <w:sz w:val="24"/>
                          <w:szCs w:val="24"/>
                        </w:rPr>
                        <w:t>I am going to start with these five and see how it goes.</w:t>
                      </w:r>
                    </w:p>
                    <w:p w:rsidR="006E7505" w:rsidRDefault="006E7505">
                      <w:pPr>
                        <w:rPr>
                          <w:rFonts w:ascii="Times New Roman" w:hAnsi="Times New Roman" w:cs="Times New Roman"/>
                          <w:sz w:val="24"/>
                          <w:szCs w:val="24"/>
                        </w:rPr>
                      </w:pPr>
                    </w:p>
                    <w:p w:rsidR="006E7505" w:rsidRPr="00D5491B" w:rsidRDefault="006E7505">
                      <w:pPr>
                        <w:rPr>
                          <w:rFonts w:ascii="Times New Roman" w:hAnsi="Times New Roman" w:cs="Times New Roman"/>
                          <w:sz w:val="24"/>
                          <w:szCs w:val="24"/>
                        </w:rPr>
                      </w:pPr>
                    </w:p>
                  </w:txbxContent>
                </v:textbox>
              </v:shape>
            </w:pict>
          </mc:Fallback>
        </mc:AlternateContent>
      </w:r>
    </w:p>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Pr="001D7E77" w:rsidRDefault="001D7E77" w:rsidP="001D7E77"/>
    <w:p w:rsidR="001D7E77" w:rsidRDefault="001D7E77" w:rsidP="001D7E77"/>
    <w:p w:rsidR="00D5491B" w:rsidRDefault="00D5491B" w:rsidP="001D7E77"/>
    <w:p w:rsidR="001D7E77" w:rsidRDefault="001D7E77" w:rsidP="001D7E77"/>
    <w:p w:rsidR="001D7E77" w:rsidRDefault="001D7E77" w:rsidP="001D7E77"/>
    <w:p w:rsidR="001D7E77" w:rsidRDefault="001D7E77" w:rsidP="001D7E77">
      <w:r>
        <w:lastRenderedPageBreak/>
        <w:t>RCIA page</w:t>
      </w:r>
      <w:r>
        <w:br/>
      </w:r>
      <w:r>
        <w:rPr>
          <w:noProof/>
        </w:rPr>
        <w:drawing>
          <wp:anchor distT="0" distB="0" distL="114300" distR="114300" simplePos="0" relativeHeight="251703296" behindDoc="1" locked="0" layoutInCell="1" allowOverlap="1">
            <wp:simplePos x="0" y="0"/>
            <wp:positionH relativeFrom="column">
              <wp:posOffset>0</wp:posOffset>
            </wp:positionH>
            <wp:positionV relativeFrom="paragraph">
              <wp:posOffset>182880</wp:posOffset>
            </wp:positionV>
            <wp:extent cx="5516245" cy="200406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thew the Tax Collector.jpg"/>
                    <pic:cNvPicPr/>
                  </pic:nvPicPr>
                  <pic:blipFill>
                    <a:blip r:embed="rId14">
                      <a:extLst>
                        <a:ext uri="{28A0092B-C50C-407E-A947-70E740481C1C}">
                          <a14:useLocalDpi xmlns:a14="http://schemas.microsoft.com/office/drawing/2010/main" val="0"/>
                        </a:ext>
                      </a:extLst>
                    </a:blip>
                    <a:stretch>
                      <a:fillRect/>
                    </a:stretch>
                  </pic:blipFill>
                  <pic:spPr>
                    <a:xfrm>
                      <a:off x="0" y="0"/>
                      <a:ext cx="5516245" cy="2004060"/>
                    </a:xfrm>
                    <a:prstGeom prst="rect">
                      <a:avLst/>
                    </a:prstGeom>
                  </pic:spPr>
                </pic:pic>
              </a:graphicData>
            </a:graphic>
          </wp:anchor>
        </w:drawing>
      </w:r>
    </w:p>
    <w:p w:rsidR="0088186A" w:rsidRDefault="005358E7" w:rsidP="001D7E77">
      <w:pP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noProof/>
        </w:rPr>
        <mc:AlternateContent>
          <mc:Choice Requires="wps">
            <w:drawing>
              <wp:anchor distT="0" distB="0" distL="114300" distR="114300" simplePos="0" relativeHeight="251696128" behindDoc="1" locked="0" layoutInCell="1" allowOverlap="1" wp14:anchorId="1795DEA6" wp14:editId="6B8B3C2D">
                <wp:simplePos x="0" y="0"/>
                <wp:positionH relativeFrom="margin">
                  <wp:posOffset>-76200</wp:posOffset>
                </wp:positionH>
                <wp:positionV relativeFrom="paragraph">
                  <wp:posOffset>1826895</wp:posOffset>
                </wp:positionV>
                <wp:extent cx="5928360" cy="14249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5928360" cy="1424940"/>
                        </a:xfrm>
                        <a:prstGeom prst="rect">
                          <a:avLst/>
                        </a:prstGeom>
                        <a:noFill/>
                        <a:ln w="6350">
                          <a:noFill/>
                        </a:ln>
                      </wps:spPr>
                      <wps:txbx>
                        <w:txbxContent>
                          <w:p w:rsidR="001D7E77" w:rsidRPr="001C4430" w:rsidRDefault="001D7E7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What is the RCIA?</w:t>
                            </w:r>
                            <w:r w:rsidR="001C4430">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The Rite of Christian Initiation of Adults (RCIA) is the class where an adult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any background, non-religious or faith, </w:t>
                            </w:r>
                            <w:proofErr w:type="gramStart"/>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able to</w:t>
                            </w:r>
                            <w:proofErr w:type="gramEnd"/>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 about Catholicism to consider joining the Catholic Church and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a baptized Catholic adult is able to continue learning about their Catholic Faith in order to complete one or more of their Sacraments of Initiation: Baptism, Confirmation, and First Communion.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DEA6" id="Text Box 28" o:spid="_x0000_s1045" type="#_x0000_t202" style="position:absolute;margin-left:-6pt;margin-top:143.85pt;width:466.8pt;height:112.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" filled="f" stroked="f" strokeweight=".5pt">
                <v:fill o:detectmouseclick="t"/>
                <v:textbox>
                  <w:txbxContent>
                    <w:p w:rsidR="001D7E77" w:rsidRPr="001C4430" w:rsidRDefault="001D7E7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What is the RCIA?</w:t>
                      </w:r>
                      <w:r w:rsidR="001C4430">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The Rite of Christian Initiation of Adults (RCIA) is the class where an adult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any background, non-religious or faith, </w:t>
                      </w:r>
                      <w:proofErr w:type="gramStart"/>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able to</w:t>
                      </w:r>
                      <w:proofErr w:type="gramEnd"/>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 about Catholicism to consider joining the Catholic Church and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sidR="001C443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a baptized Catholic adult is able to continue learning about their Catholic Faith in order to complete one or more of their Sacraments of Initiation: Baptism, Confirmation, and First Communion.</w:t>
                      </w:r>
                    </w:p>
                  </w:txbxContent>
                </v:textbox>
                <w10:wrap anchorx="margin"/>
              </v:shape>
            </w:pict>
          </mc:Fallback>
        </mc:AlternateContent>
      </w:r>
      <w:r>
        <w:rPr>
          <w:noProof/>
        </w:rPr>
        <mc:AlternateContent>
          <mc:Choice Requires="wps">
            <w:drawing>
              <wp:anchor distT="0" distB="0" distL="114300" distR="114300" simplePos="0" relativeHeight="251698176" behindDoc="1" locked="0" layoutInCell="1" allowOverlap="1" wp14:anchorId="43D9AADB" wp14:editId="107C77BE">
                <wp:simplePos x="0" y="0"/>
                <wp:positionH relativeFrom="margin">
                  <wp:align>left</wp:align>
                </wp:positionH>
                <wp:positionV relativeFrom="paragraph">
                  <wp:posOffset>3282315</wp:posOffset>
                </wp:positionV>
                <wp:extent cx="5928360" cy="17602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28360" cy="1760220"/>
                        </a:xfrm>
                        <a:prstGeom prst="rect">
                          <a:avLst/>
                        </a:prstGeom>
                        <a:noFill/>
                        <a:ln w="6350">
                          <a:noFill/>
                        </a:ln>
                      </wps:spPr>
                      <wps:txbx>
                        <w:txbxContent>
                          <w:p w:rsidR="001C4430" w:rsidRPr="001C4430" w:rsidRDefault="001C4430" w:rsidP="001C443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Why is the RCIA held in high regard</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adults today have questions about multiple facets of Catholicism. The RCIA classes held within each Catholic parish allows the relaxed setting where all adults of all faiths or non-religious to attend classes and not only learn about the Catholic Faith, but begin to ponder its mysteries and ask as many questions as their hearts and minds desire. It is a free zone to learn about the Church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instituted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still continues</w:t>
                            </w:r>
                            <w:proofErr w:type="gram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will continue until His Second Coming.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AADB" id="Text Box 29" o:spid="_x0000_s1046" type="#_x0000_t202" style="position:absolute;margin-left:0;margin-top:258.45pt;width:466.8pt;height:138.6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" filled="f" stroked="f" strokeweight=".5pt">
                <v:fill o:detectmouseclick="t"/>
                <v:textbox>
                  <w:txbxContent>
                    <w:p w:rsidR="001C4430" w:rsidRPr="001C4430" w:rsidRDefault="001C4430" w:rsidP="001C443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Why is the RCIA held in high regard</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 adults today have questions about multiple facets of Catholicism. The RCIA classes held within each Catholic parish allows the relaxed setting where all adults of all faiths or non-religious to attend classes and not only learn about the Catholic Faith, but begin to ponder its mysteries and ask as many questions as their hearts and minds desire. It is a free zone to learn about the Church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instituted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still continues</w:t>
                      </w:r>
                      <w:proofErr w:type="gram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will continue until His Second Coming. </w:t>
                      </w:r>
                    </w:p>
                  </w:txbxContent>
                </v:textbox>
                <w10:wrap anchorx="margin"/>
              </v:shape>
            </w:pict>
          </mc:Fallback>
        </mc:AlternateContent>
      </w:r>
      <w:r>
        <w:rPr>
          <w:noProof/>
        </w:rPr>
        <mc:AlternateContent>
          <mc:Choice Requires="wps">
            <w:drawing>
              <wp:anchor distT="0" distB="0" distL="114300" distR="114300" simplePos="0" relativeHeight="251700224" behindDoc="1" locked="0" layoutInCell="1" allowOverlap="1" wp14:anchorId="3BC1F685" wp14:editId="1B1B2AE1">
                <wp:simplePos x="0" y="0"/>
                <wp:positionH relativeFrom="margin">
                  <wp:align>right</wp:align>
                </wp:positionH>
                <wp:positionV relativeFrom="paragraph">
                  <wp:posOffset>4852035</wp:posOffset>
                </wp:positionV>
                <wp:extent cx="5928360" cy="1531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28360" cy="1531620"/>
                        </a:xfrm>
                        <a:prstGeom prst="rect">
                          <a:avLst/>
                        </a:prstGeom>
                        <a:noFill/>
                        <a:ln w="6350">
                          <a:noFill/>
                        </a:ln>
                      </wps:spPr>
                      <wps:txbx>
                        <w:txbxContent>
                          <w:p w:rsidR="001C4430" w:rsidRPr="001C4430" w:rsidRDefault="001C4430" w:rsidP="001C443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What will I learn in the RCIA class</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learn everything from the reason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the Catholic Church is the C</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hurch Christ instituted on earth</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mystery of the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God</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Sacraments and why they exist as well as how they are practiced</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Social Justice and Religious Freedom Issues</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Virtue and Grace</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Sin</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Four Last Things. </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ill also learn why you were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created</w:t>
                            </w:r>
                            <w:bookmarkStart w:id="0" w:name="_GoBack"/>
                            <w:bookmarkEnd w:id="0"/>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for what purpose.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no such class as the RCIA!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F685" id="Text Box 30" o:spid="_x0000_s1047" type="#_x0000_t202" style="position:absolute;margin-left:415.6pt;margin-top:382.05pt;width:466.8pt;height:120.6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" filled="f" stroked="f" strokeweight=".5pt">
                <v:fill o:detectmouseclick="t"/>
                <v:textbox>
                  <w:txbxContent>
                    <w:p w:rsidR="001C4430" w:rsidRPr="001C4430" w:rsidRDefault="001C4430" w:rsidP="001C443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What will I learn in the RCIA class</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learn everything from the reason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the Catholic Church is the C</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hurch Christ instituted on earth</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mystery of the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God</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Sacraments and why they exist as well as how they are practiced</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Social Justice and Religious Freedom Issues</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Virtue and Grace</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Sin</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Four Last Things. </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ill also learn why you were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created</w:t>
                      </w:r>
                      <w:bookmarkStart w:id="1" w:name="_GoBack"/>
                      <w:bookmarkEnd w:id="1"/>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for what purpose. </w:t>
                      </w:r>
                      <w:r w:rsidR="00191A7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C50EA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r w:rsidR="00A77AE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no such class as the RCIA!</w:t>
                      </w:r>
                    </w:p>
                  </w:txbxContent>
                </v:textbox>
                <w10:wrap anchorx="margin"/>
              </v:shape>
            </w:pict>
          </mc:Fallback>
        </mc:AlternateContent>
      </w:r>
      <w:r>
        <w:rPr>
          <w:noProof/>
        </w:rPr>
        <mc:AlternateContent>
          <mc:Choice Requires="wps">
            <w:drawing>
              <wp:anchor distT="0" distB="0" distL="114300" distR="114300" simplePos="0" relativeHeight="251702272" behindDoc="1" locked="0" layoutInCell="1" allowOverlap="1" wp14:anchorId="4655A4C5" wp14:editId="5E9EE82A">
                <wp:simplePos x="0" y="0"/>
                <wp:positionH relativeFrom="margin">
                  <wp:align>center</wp:align>
                </wp:positionH>
                <wp:positionV relativeFrom="paragraph">
                  <wp:posOffset>6444615</wp:posOffset>
                </wp:positionV>
                <wp:extent cx="5928360" cy="15316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28360" cy="1531620"/>
                        </a:xfrm>
                        <a:prstGeom prst="rect">
                          <a:avLst/>
                        </a:prstGeom>
                        <a:noFill/>
                        <a:ln w="6350">
                          <a:noFill/>
                        </a:ln>
                      </wps:spPr>
                      <wps:txbx>
                        <w:txbxContent>
                          <w:p w:rsidR="00A77AE8" w:rsidRPr="001C4430" w:rsidRDefault="00A77AE8" w:rsidP="00A77AE8">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How do I join a RCIA class</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an RCIA class taught at every Catholic Church in the world. Please go to this Parish Locator </w:t>
                            </w:r>
                            <w:r w:rsidR="004D770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(link)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find the closest parish near you. Contact them and ask to join the class. Typically, classes start in September and finish four to five weeks after Easter Sunday. If you are mid-year, still contact the parish and they will be able to direct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A4C5" id="Text Box 31" o:spid="_x0000_s1048" type="#_x0000_t202" style="position:absolute;margin-left:0;margin-top:507.45pt;width:466.8pt;height:120.6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" filled="f" stroked="f" strokeweight=".5pt">
                <v:fill o:detectmouseclick="t"/>
                <v:textbox>
                  <w:txbxContent>
                    <w:p w:rsidR="00A77AE8" w:rsidRPr="001C4430" w:rsidRDefault="00A77AE8" w:rsidP="00A77AE8">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How do I join a RCIA class</w:t>
                      </w:r>
                      <w:r w:rsidRPr="001D7E77">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w:t>
                      </w:r>
                      <w:r>
                        <w:rPr>
                          <w:rFonts w:ascii="Times New Roman" w:hAnsi="Times New Roman" w:cs="Times New Roman"/>
                          <w:color w:val="F7CAAC" w:themeColor="accent2" w:themeTint="66"/>
                          <w:sz w:val="40"/>
                          <w:szCs w:val="40"/>
                          <w14:textOutline w14:w="11112" w14:cap="flat" w14:cmpd="sng" w14:algn="ctr">
                            <w14:solidFill>
                              <w14:schemeClr w14:val="accent2"/>
                            </w14:solid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an RCIA class taught at every Catholic Church in the world. Please go to this Parish Locator </w:t>
                      </w:r>
                      <w:r w:rsidR="004D770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(link)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find the closest parish near you. Contact them and ask to join the class. Typically, classes start in September and finish four to five weeks after Easter Sunday. If you are mid-year, still contact the parish and they will be able to direct you!</w:t>
                      </w:r>
                    </w:p>
                  </w:txbxContent>
                </v:textbox>
                <w10:wrap anchorx="margin"/>
              </v:shape>
            </w:pict>
          </mc:Fallback>
        </mc:AlternateContent>
      </w:r>
    </w:p>
    <w:p w:rsidR="0088186A" w:rsidRPr="0088186A" w:rsidRDefault="0088186A" w:rsidP="0088186A">
      <w:pPr>
        <w:rPr>
          <w:rFonts w:ascii="Times New Roman" w:hAnsi="Times New Roman" w:cs="Times New Roman"/>
          <w:sz w:val="40"/>
          <w:szCs w:val="40"/>
        </w:rPr>
      </w:pPr>
    </w:p>
    <w:p w:rsidR="0088186A" w:rsidRPr="0088186A" w:rsidRDefault="0088186A" w:rsidP="0088186A">
      <w:pPr>
        <w:rPr>
          <w:rFonts w:ascii="Times New Roman" w:hAnsi="Times New Roman" w:cs="Times New Roman"/>
          <w:sz w:val="40"/>
          <w:szCs w:val="40"/>
        </w:rPr>
      </w:pPr>
    </w:p>
    <w:p w:rsidR="0088186A" w:rsidRPr="0088186A" w:rsidRDefault="0088186A" w:rsidP="0088186A">
      <w:pPr>
        <w:rPr>
          <w:rFonts w:ascii="Times New Roman" w:hAnsi="Times New Roman" w:cs="Times New Roman"/>
          <w:sz w:val="40"/>
          <w:szCs w:val="40"/>
        </w:rPr>
      </w:pPr>
    </w:p>
    <w:p w:rsidR="0088186A" w:rsidRDefault="0088186A" w:rsidP="0088186A">
      <w:pPr>
        <w:rPr>
          <w:rFonts w:ascii="Times New Roman" w:hAnsi="Times New Roman" w:cs="Times New Roman"/>
          <w:sz w:val="40"/>
          <w:szCs w:val="40"/>
        </w:rPr>
      </w:pPr>
    </w:p>
    <w:p w:rsidR="001D7E77" w:rsidRDefault="001D7E77"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191A74">
      <w:pPr>
        <w:jc w:val="center"/>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jc w:val="right"/>
        <w:rPr>
          <w:rFonts w:ascii="Times New Roman" w:hAnsi="Times New Roman" w:cs="Times New Roman"/>
          <w:sz w:val="40"/>
          <w:szCs w:val="40"/>
        </w:rPr>
      </w:pPr>
    </w:p>
    <w:p w:rsidR="0088186A" w:rsidRDefault="0088186A" w:rsidP="0088186A">
      <w:pPr>
        <w:rPr>
          <w:rFonts w:ascii="Times New Roman" w:hAnsi="Times New Roman" w:cs="Times New Roman"/>
          <w:sz w:val="24"/>
          <w:szCs w:val="24"/>
        </w:rPr>
      </w:pPr>
    </w:p>
    <w:p w:rsidR="0088186A" w:rsidRDefault="0088186A" w:rsidP="0088186A">
      <w:pPr>
        <w:rPr>
          <w:rFonts w:ascii="Times New Roman" w:hAnsi="Times New Roman" w:cs="Times New Roman"/>
          <w:sz w:val="24"/>
          <w:szCs w:val="24"/>
        </w:rPr>
      </w:pPr>
      <w:r>
        <w:rPr>
          <w:rFonts w:ascii="Times New Roman" w:hAnsi="Times New Roman" w:cs="Times New Roman"/>
          <w:sz w:val="24"/>
          <w:szCs w:val="24"/>
        </w:rPr>
        <w:lastRenderedPageBreak/>
        <w:t>Adult Faith Formation Page</w:t>
      </w:r>
    </w:p>
    <w:p w:rsidR="0088186A" w:rsidRPr="0088186A" w:rsidRDefault="00191A74" w:rsidP="0088186A">
      <w:pPr>
        <w:rPr>
          <w:rFonts w:ascii="Times New Roman" w:hAnsi="Times New Roman" w:cs="Times New Roman"/>
          <w:sz w:val="24"/>
          <w:szCs w:val="24"/>
        </w:rPr>
      </w:pPr>
      <w:r>
        <w:rPr>
          <w:rFonts w:ascii="Times New Roman" w:hAnsi="Times New Roman" w:cs="Times New Roman"/>
          <w:sz w:val="24"/>
          <w:szCs w:val="24"/>
        </w:rPr>
        <w:t>I want this to be a video content and events page. I do not know what that could look like?</w:t>
      </w:r>
    </w:p>
    <w:sectPr w:rsidR="0088186A" w:rsidRPr="0088186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09B" w:rsidRDefault="00D4009B" w:rsidP="00217035">
      <w:pPr>
        <w:spacing w:after="0" w:line="240" w:lineRule="auto"/>
      </w:pPr>
      <w:r>
        <w:separator/>
      </w:r>
    </w:p>
  </w:endnote>
  <w:endnote w:type="continuationSeparator" w:id="0">
    <w:p w:rsidR="00D4009B" w:rsidRDefault="00D4009B" w:rsidP="00217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1B" w:rsidRDefault="00D5491B">
    <w:pPr>
      <w:pStyle w:val="Footer"/>
    </w:pPr>
  </w:p>
  <w:p w:rsidR="00D5491B" w:rsidRDefault="00D5491B">
    <w:pPr>
      <w:pStyle w:val="Footer"/>
    </w:pPr>
  </w:p>
  <w:p w:rsidR="00D5491B" w:rsidRDefault="00D54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09B" w:rsidRDefault="00D4009B" w:rsidP="00217035">
      <w:pPr>
        <w:spacing w:after="0" w:line="240" w:lineRule="auto"/>
      </w:pPr>
      <w:r>
        <w:separator/>
      </w:r>
    </w:p>
  </w:footnote>
  <w:footnote w:type="continuationSeparator" w:id="0">
    <w:p w:rsidR="00D4009B" w:rsidRDefault="00D4009B" w:rsidP="00217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E340E"/>
    <w:multiLevelType w:val="hybridMultilevel"/>
    <w:tmpl w:val="D7A0A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E5"/>
    <w:rsid w:val="00191A74"/>
    <w:rsid w:val="001C1EA5"/>
    <w:rsid w:val="001C4430"/>
    <w:rsid w:val="001D7E77"/>
    <w:rsid w:val="00217035"/>
    <w:rsid w:val="004D770B"/>
    <w:rsid w:val="005358E7"/>
    <w:rsid w:val="00544924"/>
    <w:rsid w:val="006C3E19"/>
    <w:rsid w:val="006C58E5"/>
    <w:rsid w:val="006E7505"/>
    <w:rsid w:val="006F6A3E"/>
    <w:rsid w:val="007A0EDE"/>
    <w:rsid w:val="0088186A"/>
    <w:rsid w:val="009B4447"/>
    <w:rsid w:val="00A77AE8"/>
    <w:rsid w:val="00AF534E"/>
    <w:rsid w:val="00B76AE5"/>
    <w:rsid w:val="00C50EA8"/>
    <w:rsid w:val="00C62857"/>
    <w:rsid w:val="00C961A5"/>
    <w:rsid w:val="00D4009B"/>
    <w:rsid w:val="00D5491B"/>
    <w:rsid w:val="00E67612"/>
    <w:rsid w:val="00E75ED3"/>
    <w:rsid w:val="00EF391A"/>
    <w:rsid w:val="00F14F4F"/>
    <w:rsid w:val="00F7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B1C8"/>
  <w15:chartTrackingRefBased/>
  <w15:docId w15:val="{26FF41AF-69AF-4480-A0F8-EBEBC4D5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E19"/>
  </w:style>
  <w:style w:type="paragraph" w:styleId="Heading1">
    <w:name w:val="heading 1"/>
    <w:basedOn w:val="Normal"/>
    <w:next w:val="Normal"/>
    <w:link w:val="Heading1Char"/>
    <w:uiPriority w:val="9"/>
    <w:qFormat/>
    <w:rsid w:val="00EF39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91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17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035"/>
  </w:style>
  <w:style w:type="paragraph" w:styleId="Footer">
    <w:name w:val="footer"/>
    <w:basedOn w:val="Normal"/>
    <w:link w:val="FooterChar"/>
    <w:uiPriority w:val="99"/>
    <w:unhideWhenUsed/>
    <w:rsid w:val="00217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035"/>
  </w:style>
  <w:style w:type="paragraph" w:styleId="ListParagraph">
    <w:name w:val="List Paragraph"/>
    <w:basedOn w:val="Normal"/>
    <w:uiPriority w:val="34"/>
    <w:qFormat/>
    <w:rsid w:val="006E75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725282">
      <w:bodyDiv w:val="1"/>
      <w:marLeft w:val="0"/>
      <w:marRight w:val="0"/>
      <w:marTop w:val="0"/>
      <w:marBottom w:val="0"/>
      <w:divBdr>
        <w:top w:val="none" w:sz="0" w:space="0" w:color="auto"/>
        <w:left w:val="none" w:sz="0" w:space="0" w:color="auto"/>
        <w:bottom w:val="none" w:sz="0" w:space="0" w:color="auto"/>
        <w:right w:val="none" w:sz="0" w:space="0" w:color="auto"/>
      </w:divBdr>
      <w:divsChild>
        <w:div w:id="410470652">
          <w:marLeft w:val="0"/>
          <w:marRight w:val="0"/>
          <w:marTop w:val="0"/>
          <w:marBottom w:val="0"/>
          <w:divBdr>
            <w:top w:val="none" w:sz="0" w:space="0" w:color="auto"/>
            <w:left w:val="none" w:sz="0" w:space="0" w:color="auto"/>
            <w:bottom w:val="none" w:sz="0" w:space="0" w:color="auto"/>
            <w:right w:val="none" w:sz="0" w:space="0" w:color="auto"/>
          </w:divBdr>
          <w:divsChild>
            <w:div w:id="1925918457">
              <w:marLeft w:val="0"/>
              <w:marRight w:val="0"/>
              <w:marTop w:val="0"/>
              <w:marBottom w:val="0"/>
              <w:divBdr>
                <w:top w:val="none" w:sz="0" w:space="0" w:color="auto"/>
                <w:left w:val="none" w:sz="0" w:space="0" w:color="auto"/>
                <w:bottom w:val="none" w:sz="0" w:space="0" w:color="auto"/>
                <w:right w:val="none" w:sz="0" w:space="0" w:color="auto"/>
              </w:divBdr>
              <w:divsChild>
                <w:div w:id="1149638287">
                  <w:marLeft w:val="0"/>
                  <w:marRight w:val="0"/>
                  <w:marTop w:val="0"/>
                  <w:marBottom w:val="0"/>
                  <w:divBdr>
                    <w:top w:val="none" w:sz="0" w:space="0" w:color="auto"/>
                    <w:left w:val="none" w:sz="0" w:space="0" w:color="auto"/>
                    <w:bottom w:val="none" w:sz="0" w:space="0" w:color="auto"/>
                    <w:right w:val="none" w:sz="0" w:space="0" w:color="auto"/>
                  </w:divBdr>
                  <w:divsChild>
                    <w:div w:id="1355644471">
                      <w:marLeft w:val="0"/>
                      <w:marRight w:val="0"/>
                      <w:marTop w:val="0"/>
                      <w:marBottom w:val="0"/>
                      <w:divBdr>
                        <w:top w:val="none" w:sz="0" w:space="0" w:color="auto"/>
                        <w:left w:val="none" w:sz="0" w:space="0" w:color="auto"/>
                        <w:bottom w:val="none" w:sz="0" w:space="0" w:color="auto"/>
                        <w:right w:val="none" w:sz="0" w:space="0" w:color="auto"/>
                      </w:divBdr>
                      <w:divsChild>
                        <w:div w:id="1925919403">
                          <w:marLeft w:val="0"/>
                          <w:marRight w:val="0"/>
                          <w:marTop w:val="0"/>
                          <w:marBottom w:val="0"/>
                          <w:divBdr>
                            <w:top w:val="none" w:sz="0" w:space="0" w:color="auto"/>
                            <w:left w:val="none" w:sz="0" w:space="0" w:color="auto"/>
                            <w:bottom w:val="none" w:sz="0" w:space="0" w:color="auto"/>
                            <w:right w:val="none" w:sz="0" w:space="0" w:color="auto"/>
                          </w:divBdr>
                          <w:divsChild>
                            <w:div w:id="536554051">
                              <w:marLeft w:val="0"/>
                              <w:marRight w:val="0"/>
                              <w:marTop w:val="0"/>
                              <w:marBottom w:val="0"/>
                              <w:divBdr>
                                <w:top w:val="none" w:sz="0" w:space="0" w:color="auto"/>
                                <w:left w:val="none" w:sz="0" w:space="0" w:color="auto"/>
                                <w:bottom w:val="none" w:sz="0" w:space="0" w:color="auto"/>
                                <w:right w:val="none" w:sz="0" w:space="0" w:color="auto"/>
                              </w:divBdr>
                              <w:divsChild>
                                <w:div w:id="1362171469">
                                  <w:marLeft w:val="0"/>
                                  <w:marRight w:val="0"/>
                                  <w:marTop w:val="0"/>
                                  <w:marBottom w:val="0"/>
                                  <w:divBdr>
                                    <w:top w:val="none" w:sz="0" w:space="0" w:color="auto"/>
                                    <w:left w:val="none" w:sz="0" w:space="0" w:color="auto"/>
                                    <w:bottom w:val="none" w:sz="0" w:space="0" w:color="auto"/>
                                    <w:right w:val="none" w:sz="0" w:space="0" w:color="auto"/>
                                  </w:divBdr>
                                  <w:divsChild>
                                    <w:div w:id="1841383985">
                                      <w:marLeft w:val="0"/>
                                      <w:marRight w:val="0"/>
                                      <w:marTop w:val="0"/>
                                      <w:marBottom w:val="0"/>
                                      <w:divBdr>
                                        <w:top w:val="none" w:sz="0" w:space="0" w:color="auto"/>
                                        <w:left w:val="none" w:sz="0" w:space="0" w:color="auto"/>
                                        <w:bottom w:val="none" w:sz="0" w:space="0" w:color="auto"/>
                                        <w:right w:val="none" w:sz="0" w:space="0" w:color="auto"/>
                                      </w:divBdr>
                                      <w:divsChild>
                                        <w:div w:id="1844272211">
                                          <w:marLeft w:val="0"/>
                                          <w:marRight w:val="0"/>
                                          <w:marTop w:val="0"/>
                                          <w:marBottom w:val="0"/>
                                          <w:divBdr>
                                            <w:top w:val="none" w:sz="0" w:space="0" w:color="auto"/>
                                            <w:left w:val="none" w:sz="0" w:space="0" w:color="auto"/>
                                            <w:bottom w:val="none" w:sz="0" w:space="0" w:color="auto"/>
                                            <w:right w:val="none" w:sz="0" w:space="0" w:color="auto"/>
                                          </w:divBdr>
                                          <w:divsChild>
                                            <w:div w:id="6915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 Ashley</dc:creator>
  <cp:keywords/>
  <dc:description/>
  <cp:lastModifiedBy>Fox, Ashley</cp:lastModifiedBy>
  <cp:revision>9</cp:revision>
  <dcterms:created xsi:type="dcterms:W3CDTF">2017-11-14T22:13:00Z</dcterms:created>
  <dcterms:modified xsi:type="dcterms:W3CDTF">2017-11-15T14:12:00Z</dcterms:modified>
</cp:coreProperties>
</file>