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FB" w:rsidRPr="00FC60AD" w:rsidRDefault="00D13AFB" w:rsidP="00FC60AD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Helvetica" w:hAnsi="Helvetica" w:cs="Helvetica"/>
          <w:b/>
          <w:color w:val="333333"/>
          <w:spacing w:val="6"/>
          <w:sz w:val="22"/>
          <w:szCs w:val="22"/>
          <w:u w:val="single"/>
        </w:rPr>
      </w:pPr>
    </w:p>
    <w:p w:rsidR="00D13AFB" w:rsidRPr="00FC60AD" w:rsidRDefault="00D13AFB" w:rsidP="00FC60AD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Helvetica" w:hAnsi="Helvetica" w:cs="Helvetica"/>
          <w:b/>
          <w:color w:val="333333"/>
          <w:spacing w:val="6"/>
          <w:sz w:val="22"/>
          <w:szCs w:val="22"/>
          <w:u w:val="single"/>
        </w:rPr>
      </w:pPr>
      <w:r w:rsidRPr="00FC60AD">
        <w:rPr>
          <w:rFonts w:ascii="Helvetica" w:hAnsi="Helvetica" w:cs="Helvetica"/>
          <w:b/>
          <w:color w:val="333333"/>
          <w:spacing w:val="6"/>
          <w:sz w:val="22"/>
          <w:szCs w:val="22"/>
          <w:u w:val="single"/>
        </w:rPr>
        <w:t>Frequently Asked Questions</w:t>
      </w:r>
      <w:r w:rsidR="00FC60AD" w:rsidRPr="00FC60AD">
        <w:rPr>
          <w:rFonts w:ascii="Helvetica" w:hAnsi="Helvetica" w:cs="Helvetica"/>
          <w:b/>
          <w:color w:val="333333"/>
          <w:spacing w:val="6"/>
          <w:sz w:val="22"/>
          <w:szCs w:val="22"/>
          <w:u w:val="single"/>
        </w:rPr>
        <w:t xml:space="preserve"> about Diocesan Cemeteries, and their Answers</w:t>
      </w:r>
    </w:p>
    <w:p w:rsidR="00FC60AD" w:rsidRDefault="00FC60AD" w:rsidP="00FC60AD">
      <w:pPr>
        <w:pStyle w:val="NormalWeb"/>
        <w:shd w:val="clear" w:color="auto" w:fill="FFFFFF"/>
        <w:spacing w:before="0" w:beforeAutospacing="0" w:after="225" w:afterAutospacing="0"/>
        <w:jc w:val="center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</w:p>
    <w:p w:rsidR="00D13AFB" w:rsidRDefault="00D13AFB" w:rsidP="00FC60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 xml:space="preserve">YES – </w:t>
      </w:r>
      <w:r w:rsidR="00FC60AD">
        <w:rPr>
          <w:rFonts w:ascii="Helvetica" w:hAnsi="Helvetica" w:cs="Helvetica"/>
          <w:color w:val="333333"/>
          <w:spacing w:val="6"/>
          <w:sz w:val="22"/>
          <w:szCs w:val="22"/>
        </w:rPr>
        <w:t xml:space="preserve">  </w:t>
      </w: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>Many crypts are priced at a cost comparable to the total cost of the average in-ground burial.</w:t>
      </w:r>
    </w:p>
    <w:p w:rsidR="00FC60AD" w:rsidRPr="00D13AFB" w:rsidRDefault="00FC60AD" w:rsidP="00D13AFB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</w:p>
    <w:p w:rsidR="00D13AFB" w:rsidRDefault="00D13AFB" w:rsidP="00FC60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 xml:space="preserve">YES – </w:t>
      </w:r>
      <w:r w:rsidR="00FC60AD">
        <w:rPr>
          <w:rFonts w:ascii="Helvetica" w:hAnsi="Helvetica" w:cs="Helvetica"/>
          <w:color w:val="333333"/>
          <w:spacing w:val="6"/>
          <w:sz w:val="22"/>
          <w:szCs w:val="22"/>
        </w:rPr>
        <w:t xml:space="preserve">  </w:t>
      </w: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>Crypts are available for one, two, or multiple family arrangements.</w:t>
      </w:r>
    </w:p>
    <w:p w:rsidR="00FC60AD" w:rsidRPr="00D13AFB" w:rsidRDefault="00FC60AD" w:rsidP="00D13AFB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</w:p>
    <w:p w:rsidR="00D13AFB" w:rsidRDefault="00D13AFB" w:rsidP="00FC60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 xml:space="preserve">YES – </w:t>
      </w:r>
      <w:r w:rsidR="00FC60AD">
        <w:rPr>
          <w:rFonts w:ascii="Helvetica" w:hAnsi="Helvetica" w:cs="Helvetica"/>
          <w:color w:val="333333"/>
          <w:spacing w:val="6"/>
          <w:sz w:val="22"/>
          <w:szCs w:val="22"/>
        </w:rPr>
        <w:t xml:space="preserve">  </w:t>
      </w: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>Crypt prices vary according to location.</w:t>
      </w:r>
    </w:p>
    <w:p w:rsidR="00FC60AD" w:rsidRPr="00D13AFB" w:rsidRDefault="00FC60AD" w:rsidP="00D13AFB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</w:p>
    <w:p w:rsidR="00D13AFB" w:rsidRDefault="00D13AFB" w:rsidP="00FC60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>YES – </w:t>
      </w:r>
      <w:r w:rsidR="00FC60AD">
        <w:rPr>
          <w:rFonts w:ascii="Helvetica" w:hAnsi="Helvetica" w:cs="Helvetica"/>
          <w:color w:val="333333"/>
          <w:spacing w:val="6"/>
          <w:sz w:val="22"/>
          <w:szCs w:val="22"/>
        </w:rPr>
        <w:t xml:space="preserve">  </w:t>
      </w: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>Individuals of all faiths are welcome to be interred at Diocesan cemeteries.</w:t>
      </w:r>
    </w:p>
    <w:p w:rsidR="00FC60AD" w:rsidRPr="00D13AFB" w:rsidRDefault="00FC60AD" w:rsidP="00D13AFB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</w:p>
    <w:p w:rsidR="00FC60AD" w:rsidRDefault="00D13AFB" w:rsidP="00FC60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 xml:space="preserve">YES – </w:t>
      </w:r>
      <w:r w:rsidR="00FC60AD">
        <w:rPr>
          <w:rFonts w:ascii="Helvetica" w:hAnsi="Helvetica" w:cs="Helvetica"/>
          <w:color w:val="333333"/>
          <w:spacing w:val="6"/>
          <w:sz w:val="22"/>
          <w:szCs w:val="22"/>
        </w:rPr>
        <w:t xml:space="preserve">  </w:t>
      </w: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>A monument may be placed on a four (4) grave lot.</w:t>
      </w:r>
    </w:p>
    <w:p w:rsidR="00FC60AD" w:rsidRPr="00D13AFB" w:rsidRDefault="00FC60AD" w:rsidP="00D13AFB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</w:p>
    <w:p w:rsidR="00D13AFB" w:rsidRDefault="00D13AFB" w:rsidP="00FC60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 xml:space="preserve">YES – </w:t>
      </w:r>
      <w:r w:rsidR="00FC60AD">
        <w:rPr>
          <w:rFonts w:ascii="Helvetica" w:hAnsi="Helvetica" w:cs="Helvetica"/>
          <w:color w:val="333333"/>
          <w:spacing w:val="6"/>
          <w:sz w:val="22"/>
          <w:szCs w:val="22"/>
        </w:rPr>
        <w:t xml:space="preserve">  </w:t>
      </w: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>Many single or multiple graves are available in flat marker sections.</w:t>
      </w:r>
    </w:p>
    <w:p w:rsidR="00FC60AD" w:rsidRPr="00D13AFB" w:rsidRDefault="00FC60AD" w:rsidP="00D13AFB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</w:p>
    <w:p w:rsidR="00D13AFB" w:rsidRDefault="00D13AFB" w:rsidP="00FC60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 xml:space="preserve">YES – </w:t>
      </w:r>
      <w:r w:rsidR="00FC60AD">
        <w:rPr>
          <w:rFonts w:ascii="Helvetica" w:hAnsi="Helvetica" w:cs="Helvetica"/>
          <w:color w:val="333333"/>
          <w:spacing w:val="6"/>
          <w:sz w:val="22"/>
          <w:szCs w:val="22"/>
        </w:rPr>
        <w:t xml:space="preserve">  </w:t>
      </w: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>Cash</w:t>
      </w:r>
      <w:r>
        <w:rPr>
          <w:rFonts w:ascii="Helvetica" w:hAnsi="Helvetica" w:cs="Helvetica"/>
          <w:color w:val="333333"/>
          <w:spacing w:val="6"/>
          <w:sz w:val="22"/>
          <w:szCs w:val="22"/>
        </w:rPr>
        <w:t xml:space="preserve"> discount </w:t>
      </w:r>
      <w:r w:rsidR="00FC60AD">
        <w:rPr>
          <w:rFonts w:ascii="Helvetica" w:hAnsi="Helvetica" w:cs="Helvetica"/>
          <w:color w:val="333333"/>
          <w:spacing w:val="6"/>
          <w:sz w:val="22"/>
          <w:szCs w:val="22"/>
        </w:rPr>
        <w:t xml:space="preserve">is </w:t>
      </w:r>
      <w:r>
        <w:rPr>
          <w:rFonts w:ascii="Helvetica" w:hAnsi="Helvetica" w:cs="Helvetica"/>
          <w:color w:val="333333"/>
          <w:spacing w:val="6"/>
          <w:sz w:val="22"/>
          <w:szCs w:val="22"/>
        </w:rPr>
        <w:t>available</w:t>
      </w: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>.</w:t>
      </w:r>
    </w:p>
    <w:p w:rsidR="00FC60AD" w:rsidRPr="00D13AFB" w:rsidRDefault="00FC60AD" w:rsidP="00D13AFB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</w:p>
    <w:p w:rsidR="00D13AFB" w:rsidRDefault="00D13AFB" w:rsidP="00FC60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 xml:space="preserve">YES – </w:t>
      </w:r>
      <w:r w:rsidR="00FC60AD">
        <w:rPr>
          <w:rFonts w:ascii="Helvetica" w:hAnsi="Helvetica" w:cs="Helvetica"/>
          <w:color w:val="333333"/>
          <w:spacing w:val="6"/>
          <w:sz w:val="22"/>
          <w:szCs w:val="22"/>
        </w:rPr>
        <w:t xml:space="preserve">  </w:t>
      </w: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>Flat bronze markers are available at the cemetery.</w:t>
      </w:r>
    </w:p>
    <w:p w:rsidR="00FC60AD" w:rsidRPr="00D13AFB" w:rsidRDefault="00FC60AD" w:rsidP="00D13AFB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22"/>
          <w:szCs w:val="22"/>
        </w:rPr>
      </w:pPr>
    </w:p>
    <w:p w:rsidR="00D13AFB" w:rsidRDefault="00D13AFB" w:rsidP="00FC60A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25" w:afterAutospacing="0"/>
        <w:textAlignment w:val="baseline"/>
        <w:rPr>
          <w:rFonts w:ascii="Helvetica" w:hAnsi="Helvetica" w:cs="Helvetica"/>
          <w:color w:val="333333"/>
          <w:spacing w:val="6"/>
          <w:sz w:val="18"/>
          <w:szCs w:val="18"/>
        </w:rPr>
      </w:pP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 xml:space="preserve">YES – </w:t>
      </w:r>
      <w:r w:rsidR="00FC60AD">
        <w:rPr>
          <w:rFonts w:ascii="Helvetica" w:hAnsi="Helvetica" w:cs="Helvetica"/>
          <w:color w:val="333333"/>
          <w:spacing w:val="6"/>
          <w:sz w:val="22"/>
          <w:szCs w:val="22"/>
        </w:rPr>
        <w:t xml:space="preserve">  </w:t>
      </w: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>Easy payment plans</w:t>
      </w:r>
      <w:r w:rsidR="00FC60AD">
        <w:rPr>
          <w:rFonts w:ascii="Helvetica" w:hAnsi="Helvetica" w:cs="Helvetica"/>
          <w:color w:val="333333"/>
          <w:spacing w:val="6"/>
          <w:sz w:val="22"/>
          <w:szCs w:val="22"/>
        </w:rPr>
        <w:t xml:space="preserve"> are</w:t>
      </w:r>
      <w:r w:rsidRPr="00D13AFB">
        <w:rPr>
          <w:rFonts w:ascii="Helvetica" w:hAnsi="Helvetica" w:cs="Helvetica"/>
          <w:color w:val="333333"/>
          <w:spacing w:val="6"/>
          <w:sz w:val="22"/>
          <w:szCs w:val="22"/>
        </w:rPr>
        <w:t xml:space="preserve"> available</w:t>
      </w:r>
      <w:r>
        <w:rPr>
          <w:rFonts w:ascii="Helvetica" w:hAnsi="Helvetica" w:cs="Helvetica"/>
          <w:color w:val="333333"/>
          <w:spacing w:val="6"/>
          <w:sz w:val="18"/>
          <w:szCs w:val="18"/>
        </w:rPr>
        <w:t>.</w:t>
      </w:r>
      <w:bookmarkStart w:id="0" w:name="_GoBack"/>
      <w:bookmarkEnd w:id="0"/>
    </w:p>
    <w:p w:rsidR="005F7D35" w:rsidRDefault="005F7D35"/>
    <w:sectPr w:rsidR="005F7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65FE"/>
    <w:multiLevelType w:val="hybridMultilevel"/>
    <w:tmpl w:val="3800D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FB"/>
    <w:rsid w:val="005F7D35"/>
    <w:rsid w:val="00D13AFB"/>
    <w:rsid w:val="00FC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623E"/>
  <w15:chartTrackingRefBased/>
  <w15:docId w15:val="{7F228127-E00A-4C22-9543-B57A2871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559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Rinaldi, Dominic</dc:creator>
  <cp:keywords/>
  <dc:description/>
  <cp:lastModifiedBy>Wisdo, Connie A.</cp:lastModifiedBy>
  <cp:revision>2</cp:revision>
  <cp:lastPrinted>2018-10-29T19:22:00Z</cp:lastPrinted>
  <dcterms:created xsi:type="dcterms:W3CDTF">2018-10-29T19:21:00Z</dcterms:created>
  <dcterms:modified xsi:type="dcterms:W3CDTF">2018-12-28T17:42:00Z</dcterms:modified>
</cp:coreProperties>
</file>