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28" w:rsidRPr="00EC1E28" w:rsidRDefault="00EC1E28" w:rsidP="00EC1E28">
      <w:pPr>
        <w:ind w:left="1080"/>
        <w:jc w:val="center"/>
        <w:rPr>
          <w:rFonts w:ascii="Garamond" w:hAnsi="Garamond"/>
          <w:b/>
          <w:sz w:val="26"/>
          <w:szCs w:val="26"/>
          <w:u w:val="single"/>
        </w:rPr>
      </w:pPr>
      <w:r w:rsidRPr="00EC1E28">
        <w:rPr>
          <w:rFonts w:ascii="Garamond" w:hAnsi="Garamond"/>
          <w:b/>
          <w:sz w:val="26"/>
          <w:szCs w:val="26"/>
          <w:u w:val="single"/>
        </w:rPr>
        <w:t>Donations to the Pontifical Mission Societies (How/</w:t>
      </w:r>
      <w:proofErr w:type="gramStart"/>
      <w:r w:rsidRPr="00EC1E28">
        <w:rPr>
          <w:rFonts w:ascii="Garamond" w:hAnsi="Garamond"/>
          <w:b/>
          <w:sz w:val="26"/>
          <w:szCs w:val="26"/>
          <w:u w:val="single"/>
        </w:rPr>
        <w:t>Where</w:t>
      </w:r>
      <w:proofErr w:type="gramEnd"/>
      <w:r w:rsidRPr="00EC1E28">
        <w:rPr>
          <w:rFonts w:ascii="Garamond" w:hAnsi="Garamond"/>
          <w:b/>
          <w:sz w:val="26"/>
          <w:szCs w:val="26"/>
          <w:u w:val="single"/>
        </w:rPr>
        <w:t xml:space="preserve"> are they used?)</w:t>
      </w:r>
    </w:p>
    <w:p w:rsidR="00EC1E28" w:rsidRPr="00EC1E28" w:rsidRDefault="00EC1E28" w:rsidP="00EC1E28">
      <w:pPr>
        <w:rPr>
          <w:rFonts w:ascii="Garamond" w:hAnsi="Garamond"/>
          <w:sz w:val="26"/>
          <w:szCs w:val="26"/>
        </w:rPr>
      </w:pPr>
      <w:r w:rsidRPr="00EC1E28">
        <w:rPr>
          <w:rFonts w:ascii="Garamond" w:hAnsi="Garamond"/>
          <w:sz w:val="26"/>
          <w:szCs w:val="26"/>
        </w:rPr>
        <w:t>Link to the following text (for each of the numbered sections below, please create another circle link):</w:t>
      </w:r>
    </w:p>
    <w:p w:rsidR="00EC1E28" w:rsidRDefault="00EC1E28" w:rsidP="00EC1E28">
      <w:pPr>
        <w:pStyle w:val="ListParagraph"/>
        <w:numPr>
          <w:ilvl w:val="0"/>
          <w:numId w:val="1"/>
        </w:numPr>
        <w:rPr>
          <w:rFonts w:ascii="Garamond" w:hAnsi="Garamond"/>
          <w:sz w:val="26"/>
          <w:szCs w:val="26"/>
        </w:rPr>
      </w:pPr>
      <w:r>
        <w:rPr>
          <w:rFonts w:ascii="Garamond" w:hAnsi="Garamond"/>
          <w:sz w:val="26"/>
          <w:szCs w:val="26"/>
        </w:rPr>
        <w:t xml:space="preserve">General Information: Each year monies are collected from individual donations people make; and through the efforts of children and young people in grade and high schools. This money is kept here in the United States. Each year requests for funds are sent to Rome, from the Bishops around the world, for the needs of their particular areas. These requests are directed to the Congregation for the Evangelization of Peoples, whose function it is to oversee the mission areas of the world and their needs. </w:t>
      </w:r>
    </w:p>
    <w:p w:rsidR="00EC1E28" w:rsidRDefault="00EC1E28" w:rsidP="00EC1E28">
      <w:pPr>
        <w:pStyle w:val="NoSpacing"/>
        <w:ind w:left="1440"/>
      </w:pPr>
      <w:r>
        <w:t xml:space="preserve">     The requests are then compiled and copies are sent to the National Directors of the Pontifical Mission Societies all around the world, who are asked to study them. </w:t>
      </w:r>
    </w:p>
    <w:p w:rsidR="00EC1E28" w:rsidRDefault="00EC1E28" w:rsidP="00EC1E28">
      <w:pPr>
        <w:pStyle w:val="NoSpacing"/>
        <w:ind w:left="1440"/>
      </w:pPr>
      <w:r>
        <w:t>     In May of each year about 90 of these directors meet in Rome and after careful discussion, decide which requests can be fulfilled. The decisions depend on the monies available and the relative necessities in each area of the world. The national directors from the different countries, proportion the funds from their respective countries.</w:t>
      </w:r>
    </w:p>
    <w:p w:rsidR="00EC1E28" w:rsidRDefault="00EC1E28" w:rsidP="00EC1E28">
      <w:pPr>
        <w:pStyle w:val="NoSpacing"/>
        <w:ind w:left="1440"/>
      </w:pPr>
      <w:r>
        <w:t>     All monies available are distributed. There is no big amount left in the banks for a rainy day! The national directors meet again in November to disburse any funds that may have accumulated since May, honoring some of the requests that could not be fulfilled at that time.</w:t>
      </w:r>
    </w:p>
    <w:p w:rsidR="00EC1E28" w:rsidRDefault="00EC1E28" w:rsidP="00EC1E28">
      <w:pPr>
        <w:pStyle w:val="NoSpacing"/>
        <w:ind w:left="1440"/>
      </w:pPr>
      <w:r>
        <w:t>     As you can see this is a very equitable manner of distributing what is known as the General Fund. Having representatives from the different countries present at this meeting allows these representatives to speak about their needs right there, and come to decisions in a way that a select group without knowledge of the particular situations could never otherwise do.</w:t>
      </w:r>
    </w:p>
    <w:p w:rsidR="00EC1E28" w:rsidRDefault="00EC1E28" w:rsidP="00EC1E28">
      <w:pPr>
        <w:pStyle w:val="NoSpacing"/>
        <w:ind w:left="1440"/>
      </w:pPr>
      <w:r>
        <w:t>     The Catholics of our country contribute substantially to the General Fund of the Propagation of the Faith and to the Society for St. Peter the Apostle.</w:t>
      </w:r>
    </w:p>
    <w:p w:rsidR="00EC1E28" w:rsidRDefault="00EC1E28" w:rsidP="00EC1E28">
      <w:pPr>
        <w:pStyle w:val="NoSpacing"/>
        <w:ind w:left="2880"/>
      </w:pPr>
    </w:p>
    <w:p w:rsidR="00EC1E28" w:rsidRDefault="00EC1E28" w:rsidP="00EC1E28">
      <w:pPr>
        <w:pStyle w:val="NoSpacing"/>
        <w:numPr>
          <w:ilvl w:val="0"/>
          <w:numId w:val="1"/>
        </w:numPr>
      </w:pPr>
      <w:r>
        <w:t xml:space="preserve"> Who Benefits? </w:t>
      </w:r>
    </w:p>
    <w:p w:rsidR="00EC1E28" w:rsidRDefault="00EC1E28" w:rsidP="00EC1E28">
      <w:pPr>
        <w:pStyle w:val="NoSpacing"/>
      </w:pPr>
      <w:r>
        <w:t>            </w:t>
      </w:r>
      <w:r>
        <w:t xml:space="preserve">This is a non-exhaustive list of beneficiaries of donations: </w:t>
      </w:r>
    </w:p>
    <w:p w:rsidR="00EC1E28" w:rsidRDefault="00EC1E28" w:rsidP="00EC1E28">
      <w:pPr>
        <w:pStyle w:val="NoSpacing"/>
        <w:numPr>
          <w:ilvl w:val="0"/>
          <w:numId w:val="5"/>
        </w:numPr>
      </w:pPr>
      <w:r>
        <w:t>For daily pastoral care of Catholics and for outreach programs to others</w:t>
      </w:r>
      <w:r>
        <w:br/>
        <w:t>For chapels, churches and parish centers</w:t>
      </w:r>
    </w:p>
    <w:p w:rsidR="00EC1E28" w:rsidRDefault="00EC1E28" w:rsidP="00EC1E28">
      <w:pPr>
        <w:pStyle w:val="NoSpacing"/>
        <w:numPr>
          <w:ilvl w:val="0"/>
          <w:numId w:val="5"/>
        </w:numPr>
      </w:pPr>
      <w:r>
        <w:t>For local communities of Sisters and Brothers who serve as teachers, nurses, social workers, leaders of faith communities</w:t>
      </w:r>
    </w:p>
    <w:p w:rsidR="00EC1E28" w:rsidRDefault="00EC1E28" w:rsidP="00EC1E28">
      <w:pPr>
        <w:pStyle w:val="NoSpacing"/>
        <w:numPr>
          <w:ilvl w:val="0"/>
          <w:numId w:val="5"/>
        </w:numPr>
      </w:pPr>
      <w:r>
        <w:t>For the social and lay apostolate: for the spiritual development of lay leaders and support of self-help projects</w:t>
      </w:r>
    </w:p>
    <w:p w:rsidR="00EC1E28" w:rsidRDefault="00EC1E28" w:rsidP="00EC1E28">
      <w:pPr>
        <w:pStyle w:val="NoSpacing"/>
        <w:numPr>
          <w:ilvl w:val="0"/>
          <w:numId w:val="5"/>
        </w:numPr>
      </w:pPr>
      <w:r>
        <w:t>For the communications apostolate through which people hear the Gospel message by radio, television, print and film</w:t>
      </w:r>
    </w:p>
    <w:p w:rsidR="00EC1E28" w:rsidRDefault="00EC1E28" w:rsidP="00EC1E28">
      <w:pPr>
        <w:pStyle w:val="NoSpacing"/>
        <w:numPr>
          <w:ilvl w:val="0"/>
          <w:numId w:val="5"/>
        </w:numPr>
      </w:pPr>
      <w:r>
        <w:t>For schools</w:t>
      </w:r>
    </w:p>
    <w:p w:rsidR="00EC1E28" w:rsidRDefault="00EC1E28" w:rsidP="00EC1E28">
      <w:pPr>
        <w:pStyle w:val="NoSpacing"/>
        <w:numPr>
          <w:ilvl w:val="0"/>
          <w:numId w:val="5"/>
        </w:numPr>
      </w:pPr>
      <w:r>
        <w:t>For transportation and relief</w:t>
      </w:r>
    </w:p>
    <w:p w:rsidR="00EC1E28" w:rsidRDefault="00EC1E28" w:rsidP="00EC1E28">
      <w:pPr>
        <w:pStyle w:val="NoSpacing"/>
        <w:numPr>
          <w:ilvl w:val="0"/>
          <w:numId w:val="5"/>
        </w:numPr>
      </w:pPr>
      <w:r>
        <w:t>For the work of Bishops’ Conferences</w:t>
      </w:r>
    </w:p>
    <w:p w:rsidR="00EC1E28" w:rsidRDefault="00EC1E28" w:rsidP="00EC1E28">
      <w:pPr>
        <w:pStyle w:val="NoSpacing"/>
        <w:numPr>
          <w:ilvl w:val="0"/>
          <w:numId w:val="5"/>
        </w:numPr>
      </w:pPr>
      <w:r>
        <w:lastRenderedPageBreak/>
        <w:t>For the education of mission seminarians</w:t>
      </w:r>
    </w:p>
    <w:p w:rsidR="00EC1E28" w:rsidRDefault="00EC1E28" w:rsidP="00EC1E28">
      <w:pPr>
        <w:pStyle w:val="NoSpacing"/>
        <w:numPr>
          <w:ilvl w:val="0"/>
          <w:numId w:val="5"/>
        </w:numPr>
      </w:pPr>
      <w:r>
        <w:t>For the missionary activity of the Eastern Rite churches</w:t>
      </w:r>
    </w:p>
    <w:p w:rsidR="00EC1E28" w:rsidRDefault="00EC1E28" w:rsidP="00EC1E28">
      <w:pPr>
        <w:pStyle w:val="NoSpacing"/>
        <w:numPr>
          <w:ilvl w:val="0"/>
          <w:numId w:val="5"/>
        </w:numPr>
      </w:pPr>
      <w:r>
        <w:t>For pastoral work of the Church in Latin America</w:t>
      </w:r>
    </w:p>
    <w:p w:rsidR="00EC1E28" w:rsidRDefault="00EC1E28" w:rsidP="00EC1E28">
      <w:pPr>
        <w:pStyle w:val="NoSpacing"/>
        <w:numPr>
          <w:ilvl w:val="0"/>
          <w:numId w:val="1"/>
        </w:numPr>
      </w:pPr>
      <w:r>
        <w:t>Annual Collections from Parishes</w:t>
      </w:r>
    </w:p>
    <w:p w:rsidR="00EC1E28" w:rsidRDefault="00EC1E28" w:rsidP="00EC1E28">
      <w:pPr>
        <w:pStyle w:val="NoSpacing"/>
        <w:numPr>
          <w:ilvl w:val="4"/>
          <w:numId w:val="1"/>
        </w:numPr>
        <w:ind w:left="1080"/>
      </w:pPr>
      <w:r>
        <w:t>World Mission Sunday (always the next to the last Sunday in October)</w:t>
      </w:r>
    </w:p>
    <w:p w:rsidR="00EC1E28" w:rsidRDefault="00EC1E28" w:rsidP="00EC1E28">
      <w:pPr>
        <w:pStyle w:val="NoSpacing"/>
        <w:numPr>
          <w:ilvl w:val="4"/>
          <w:numId w:val="1"/>
        </w:numPr>
        <w:ind w:left="1080"/>
      </w:pPr>
      <w:r>
        <w:t xml:space="preserve">Missionary Cooperation Appeal (link to </w:t>
      </w:r>
      <w:r>
        <w:t xml:space="preserve">Missionary Cooperation Plan </w:t>
      </w:r>
      <w:r w:rsidRPr="00EC1E28">
        <w:rPr>
          <w:i/>
        </w:rPr>
        <w:t>anchor</w:t>
      </w:r>
      <w:r>
        <w:t xml:space="preserve"> in </w:t>
      </w:r>
      <w:r w:rsidRPr="003A64EE">
        <w:t>Accomplishing our Mission Statement.docx</w:t>
      </w:r>
      <w:r>
        <w:t>)</w:t>
      </w:r>
    </w:p>
    <w:p w:rsidR="004110B8" w:rsidRDefault="00EC1E28" w:rsidP="00EC1E28">
      <w:pPr>
        <w:ind w:left="0"/>
      </w:pPr>
      <w:bookmarkStart w:id="0" w:name="_GoBack"/>
      <w:bookmarkEnd w:id="0"/>
    </w:p>
    <w:sectPr w:rsidR="0041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722AF"/>
    <w:multiLevelType w:val="hybridMultilevel"/>
    <w:tmpl w:val="A1640A1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4A85109D"/>
    <w:multiLevelType w:val="hybridMultilevel"/>
    <w:tmpl w:val="9C7227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66D36DA7"/>
    <w:multiLevelType w:val="hybridMultilevel"/>
    <w:tmpl w:val="9E32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28"/>
    <w:rsid w:val="00057CA3"/>
    <w:rsid w:val="000D6814"/>
    <w:rsid w:val="009B07A4"/>
    <w:rsid w:val="00E5692D"/>
    <w:rsid w:val="00EC1E28"/>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4AD3"/>
  <w15:chartTrackingRefBased/>
  <w15:docId w15:val="{F137BCF1-3474-499A-9F87-B98D19F0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1E28"/>
    <w:pPr>
      <w:ind w:left="0"/>
    </w:pPr>
    <w:rPr>
      <w:rFonts w:ascii="Garamond" w:hAnsi="Garamond" w:cs="Times New Roman"/>
      <w:sz w:val="26"/>
      <w:szCs w:val="26"/>
    </w:rPr>
  </w:style>
  <w:style w:type="paragraph" w:styleId="ListParagraph">
    <w:name w:val="List Paragraph"/>
    <w:basedOn w:val="Normal"/>
    <w:uiPriority w:val="34"/>
    <w:qFormat/>
    <w:rsid w:val="00EC1E28"/>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1</cp:revision>
  <dcterms:created xsi:type="dcterms:W3CDTF">2018-12-27T20:06:00Z</dcterms:created>
  <dcterms:modified xsi:type="dcterms:W3CDTF">2018-12-27T20:10:00Z</dcterms:modified>
</cp:coreProperties>
</file>