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313D8" w:rsidRDefault="00FB732D">
      <w:pPr>
        <w:pStyle w:val="Heading2"/>
        <w:contextualSpacing w:val="0"/>
      </w:pPr>
      <w:r>
        <w:rPr>
          <w:noProof/>
          <w:lang w:val="en-US"/>
        </w:rPr>
        <mc:AlternateContent>
          <mc:Choice Requires="wps">
            <w:drawing>
              <wp:anchor distT="0" distB="0" distL="114300" distR="114300" simplePos="0" relativeHeight="251684864" behindDoc="0" locked="0" layoutInCell="1" allowOverlap="1" wp14:anchorId="200A5939" wp14:editId="480DAB16">
                <wp:simplePos x="0" y="0"/>
                <wp:positionH relativeFrom="column">
                  <wp:posOffset>734400</wp:posOffset>
                </wp:positionH>
                <wp:positionV relativeFrom="paragraph">
                  <wp:posOffset>1045439</wp:posOffset>
                </wp:positionV>
                <wp:extent cx="2411440" cy="45719"/>
                <wp:effectExtent l="38100" t="38100" r="65405" b="126365"/>
                <wp:wrapNone/>
                <wp:docPr id="22" name="Straight Arrow Connector 22"/>
                <wp:cNvGraphicFramePr/>
                <a:graphic xmlns:a="http://schemas.openxmlformats.org/drawingml/2006/main">
                  <a:graphicData uri="http://schemas.microsoft.com/office/word/2010/wordprocessingShape">
                    <wps:wsp>
                      <wps:cNvCnPr/>
                      <wps:spPr>
                        <a:xfrm flipH="1">
                          <a:off x="0" y="0"/>
                          <a:ext cx="241144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B3E518" id="_x0000_t32" coordsize="21600,21600" o:spt="32" o:oned="t" path="m,l21600,21600e" filled="f">
                <v:path arrowok="t" fillok="f" o:connecttype="none"/>
                <o:lock v:ext="edit" shapetype="t"/>
              </v:shapetype>
              <v:shape id="Straight Arrow Connector 22" o:spid="_x0000_s1026" type="#_x0000_t32" style="position:absolute;margin-left:57.85pt;margin-top:82.3pt;width:189.9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" strokecolor="#4f81bd [3204]" strokeweight="2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710976" behindDoc="0" locked="0" layoutInCell="1" allowOverlap="1" wp14:anchorId="2485ADEA" wp14:editId="376DAF9E">
                <wp:simplePos x="0" y="0"/>
                <wp:positionH relativeFrom="column">
                  <wp:posOffset>3262635</wp:posOffset>
                </wp:positionH>
                <wp:positionV relativeFrom="paragraph">
                  <wp:posOffset>916430</wp:posOffset>
                </wp:positionV>
                <wp:extent cx="936000" cy="244475"/>
                <wp:effectExtent l="0" t="0" r="16510" b="22225"/>
                <wp:wrapNone/>
                <wp:docPr id="20" name="Text Box 20"/>
                <wp:cNvGraphicFramePr/>
                <a:graphic xmlns:a="http://schemas.openxmlformats.org/drawingml/2006/main">
                  <a:graphicData uri="http://schemas.microsoft.com/office/word/2010/wordprocessingShape">
                    <wps:wsp>
                      <wps:cNvSpPr txBox="1"/>
                      <wps:spPr>
                        <a:xfrm>
                          <a:off x="0" y="0"/>
                          <a:ext cx="936000" cy="244475"/>
                        </a:xfrm>
                        <a:prstGeom prst="rect">
                          <a:avLst/>
                        </a:prstGeom>
                        <a:solidFill>
                          <a:schemeClr val="lt1"/>
                        </a:solidFill>
                        <a:ln w="6350">
                          <a:solidFill>
                            <a:prstClr val="black"/>
                          </a:solidFill>
                        </a:ln>
                      </wps:spPr>
                      <wps:txbx>
                        <w:txbxContent>
                          <w:p w:rsidR="00FB732D" w:rsidRDefault="00FB732D" w:rsidP="00FB732D">
                            <w:r>
                              <w:rPr>
                                <w:sz w:val="18"/>
                                <w:szCs w:val="18"/>
                              </w:rPr>
                              <w:t>Page Content</w:t>
                            </w:r>
                            <w:r w:rsidRPr="00C313D8">
                              <w:rPr>
                                <w:noProof/>
                                <w:lang w:val="en-US"/>
                              </w:rPr>
                              <w:drawing>
                                <wp:inline distT="0" distB="0" distL="0" distR="0" wp14:anchorId="4CBA5C61" wp14:editId="2476CFE7">
                                  <wp:extent cx="1193165" cy="24378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5ADEA" id="_x0000_t202" coordsize="21600,21600" o:spt="202" path="m,l,21600r21600,l21600,xe">
                <v:stroke joinstyle="miter"/>
                <v:path gradientshapeok="t" o:connecttype="rect"/>
              </v:shapetype>
              <v:shape id="Text Box 20" o:spid="_x0000_s1026" type="#_x0000_t202" style="position:absolute;margin-left:256.9pt;margin-top:72.15pt;width:73.7pt;height:19.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" fillcolor="white [3201]" strokeweight=".5pt">
                <v:textbox>
                  <w:txbxContent>
                    <w:p w:rsidR="00FB732D" w:rsidRDefault="00FB732D" w:rsidP="00FB732D">
                      <w:r>
                        <w:rPr>
                          <w:sz w:val="18"/>
                          <w:szCs w:val="18"/>
                        </w:rPr>
                        <w:t>Page Content</w:t>
                      </w:r>
                      <w:r w:rsidRPr="00C313D8">
                        <w:rPr>
                          <w:noProof/>
                          <w:lang w:val="en-US"/>
                        </w:rPr>
                        <w:drawing>
                          <wp:inline distT="0" distB="0" distL="0" distR="0" wp14:anchorId="4CBA5C61" wp14:editId="2476CFE7">
                            <wp:extent cx="1193165" cy="24378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4832" behindDoc="0" locked="0" layoutInCell="1" allowOverlap="1" wp14:anchorId="256D8C99" wp14:editId="76B77DF4">
                <wp:simplePos x="0" y="0"/>
                <wp:positionH relativeFrom="column">
                  <wp:posOffset>1728001</wp:posOffset>
                </wp:positionH>
                <wp:positionV relativeFrom="paragraph">
                  <wp:posOffset>1866240</wp:posOffset>
                </wp:positionV>
                <wp:extent cx="936000" cy="244475"/>
                <wp:effectExtent l="0" t="0" r="16510" b="22225"/>
                <wp:wrapNone/>
                <wp:docPr id="17" name="Text Box 17"/>
                <wp:cNvGraphicFramePr/>
                <a:graphic xmlns:a="http://schemas.openxmlformats.org/drawingml/2006/main">
                  <a:graphicData uri="http://schemas.microsoft.com/office/word/2010/wordprocessingShape">
                    <wps:wsp>
                      <wps:cNvSpPr txBox="1"/>
                      <wps:spPr>
                        <a:xfrm>
                          <a:off x="0" y="0"/>
                          <a:ext cx="936000" cy="244475"/>
                        </a:xfrm>
                        <a:prstGeom prst="rect">
                          <a:avLst/>
                        </a:prstGeom>
                        <a:solidFill>
                          <a:schemeClr val="lt1"/>
                        </a:solidFill>
                        <a:ln w="6350">
                          <a:solidFill>
                            <a:prstClr val="black"/>
                          </a:solidFill>
                        </a:ln>
                      </wps:spPr>
                      <wps:txbx>
                        <w:txbxContent>
                          <w:p w:rsidR="00FB732D" w:rsidRDefault="00FB732D" w:rsidP="00FB732D">
                            <w:r w:rsidRPr="00C313D8">
                              <w:rPr>
                                <w:sz w:val="18"/>
                                <w:szCs w:val="18"/>
                              </w:rPr>
                              <w:t>C</w:t>
                            </w:r>
                            <w:r>
                              <w:rPr>
                                <w:sz w:val="18"/>
                                <w:szCs w:val="18"/>
                              </w:rPr>
                              <w:t>ircle Buttons</w:t>
                            </w:r>
                            <w:r w:rsidRPr="00C313D8">
                              <w:rPr>
                                <w:noProof/>
                                <w:lang w:val="en-US"/>
                              </w:rPr>
                              <w:drawing>
                                <wp:inline distT="0" distB="0" distL="0" distR="0" wp14:anchorId="1CEC3D07" wp14:editId="2DEDED37">
                                  <wp:extent cx="1193165" cy="2437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8C99" id="Text Box 17" o:spid="_x0000_s1027" type="#_x0000_t202" style="position:absolute;margin-left:136.05pt;margin-top:146.95pt;width:73.7pt;height:1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" fillcolor="white [3201]" strokeweight=".5pt">
                <v:textbox>
                  <w:txbxContent>
                    <w:p w:rsidR="00FB732D" w:rsidRDefault="00FB732D" w:rsidP="00FB732D">
                      <w:r w:rsidRPr="00C313D8">
                        <w:rPr>
                          <w:sz w:val="18"/>
                          <w:szCs w:val="18"/>
                        </w:rPr>
                        <w:t>C</w:t>
                      </w:r>
                      <w:r>
                        <w:rPr>
                          <w:sz w:val="18"/>
                          <w:szCs w:val="18"/>
                        </w:rPr>
                        <w:t>ircle Buttons</w:t>
                      </w:r>
                      <w:r w:rsidRPr="00C313D8">
                        <w:rPr>
                          <w:noProof/>
                          <w:lang w:val="en-US"/>
                        </w:rPr>
                        <w:drawing>
                          <wp:inline distT="0" distB="0" distL="0" distR="0" wp14:anchorId="1CEC3D07" wp14:editId="2DEDED37">
                            <wp:extent cx="1193165" cy="2437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10624" behindDoc="0" locked="0" layoutInCell="1" allowOverlap="1">
                <wp:simplePos x="0" y="0"/>
                <wp:positionH relativeFrom="column">
                  <wp:posOffset>1850401</wp:posOffset>
                </wp:positionH>
                <wp:positionV relativeFrom="paragraph">
                  <wp:posOffset>303840</wp:posOffset>
                </wp:positionV>
                <wp:extent cx="727200" cy="259080"/>
                <wp:effectExtent l="0" t="0" r="15875" b="26670"/>
                <wp:wrapNone/>
                <wp:docPr id="2" name="Text Box 2"/>
                <wp:cNvGraphicFramePr/>
                <a:graphic xmlns:a="http://schemas.openxmlformats.org/drawingml/2006/main">
                  <a:graphicData uri="http://schemas.microsoft.com/office/word/2010/wordprocessingShape">
                    <wps:wsp>
                      <wps:cNvSpPr txBox="1"/>
                      <wps:spPr>
                        <a:xfrm>
                          <a:off x="0" y="0"/>
                          <a:ext cx="727200" cy="259080"/>
                        </a:xfrm>
                        <a:prstGeom prst="rect">
                          <a:avLst/>
                        </a:prstGeom>
                        <a:solidFill>
                          <a:schemeClr val="lt1"/>
                        </a:solidFill>
                        <a:ln w="6350">
                          <a:solidFill>
                            <a:prstClr val="black"/>
                          </a:solidFill>
                        </a:ln>
                      </wps:spPr>
                      <wps:txbx>
                        <w:txbxContent>
                          <w:p w:rsidR="00C313D8" w:rsidRPr="00C313D8" w:rsidRDefault="00C313D8">
                            <w:pPr>
                              <w:rPr>
                                <w:sz w:val="18"/>
                                <w:szCs w:val="18"/>
                              </w:rPr>
                            </w:pPr>
                            <w:r w:rsidRPr="00C313D8">
                              <w:rPr>
                                <w:sz w:val="18"/>
                                <w:szCs w:val="18"/>
                              </w:rPr>
                              <w:t xml:space="preserve">Page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margin-left:145.7pt;margin-top:23.9pt;width:57.25pt;height:20.4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" fillcolor="white [3201]" strokeweight=".5pt">
                <v:textbox>
                  <w:txbxContent>
                    <w:p w:rsidR="00C313D8" w:rsidRPr="00C313D8" w:rsidRDefault="00C313D8">
                      <w:pPr>
                        <w:rPr>
                          <w:sz w:val="18"/>
                          <w:szCs w:val="18"/>
                        </w:rPr>
                      </w:pPr>
                      <w:r w:rsidRPr="00C313D8">
                        <w:rPr>
                          <w:sz w:val="18"/>
                          <w:szCs w:val="18"/>
                        </w:rPr>
                        <w:t xml:space="preserve">Page Title </w:t>
                      </w:r>
                    </w:p>
                  </w:txbxContent>
                </v:textbox>
              </v:shape>
            </w:pict>
          </mc:Fallback>
        </mc:AlternateContent>
      </w:r>
      <w:r>
        <w:rPr>
          <w:noProof/>
          <w:lang w:val="en-US"/>
        </w:rPr>
        <mc:AlternateContent>
          <mc:Choice Requires="wps">
            <w:drawing>
              <wp:anchor distT="0" distB="0" distL="114300" distR="114300" simplePos="0" relativeHeight="251623936" behindDoc="0" locked="0" layoutInCell="1" allowOverlap="1" wp14:anchorId="352A9766" wp14:editId="3DFEE578">
                <wp:simplePos x="0" y="0"/>
                <wp:positionH relativeFrom="column">
                  <wp:posOffset>1879201</wp:posOffset>
                </wp:positionH>
                <wp:positionV relativeFrom="paragraph">
                  <wp:posOffset>663840</wp:posOffset>
                </wp:positionV>
                <wp:extent cx="741600" cy="244475"/>
                <wp:effectExtent l="0" t="0" r="20955" b="22225"/>
                <wp:wrapNone/>
                <wp:docPr id="3" name="Text Box 3"/>
                <wp:cNvGraphicFramePr/>
                <a:graphic xmlns:a="http://schemas.openxmlformats.org/drawingml/2006/main">
                  <a:graphicData uri="http://schemas.microsoft.com/office/word/2010/wordprocessingShape">
                    <wps:wsp>
                      <wps:cNvSpPr txBox="1"/>
                      <wps:spPr>
                        <a:xfrm>
                          <a:off x="0" y="0"/>
                          <a:ext cx="741600" cy="244475"/>
                        </a:xfrm>
                        <a:prstGeom prst="rect">
                          <a:avLst/>
                        </a:prstGeom>
                        <a:solidFill>
                          <a:schemeClr val="lt1"/>
                        </a:solidFill>
                        <a:ln w="6350">
                          <a:solidFill>
                            <a:prstClr val="black"/>
                          </a:solidFill>
                        </a:ln>
                      </wps:spPr>
                      <wps:txbx>
                        <w:txbxContent>
                          <w:p w:rsidR="00C313D8" w:rsidRDefault="00C313D8" w:rsidP="00C313D8">
                            <w:r w:rsidRPr="00C313D8">
                              <w:rPr>
                                <w:sz w:val="18"/>
                              </w:rPr>
                              <w:t>Contacts</w:t>
                            </w:r>
                            <w:r w:rsidRPr="00C313D8">
                              <w:rPr>
                                <w:noProof/>
                                <w:lang w:val="en-US"/>
                              </w:rPr>
                              <w:drawing>
                                <wp:inline distT="0" distB="0" distL="0" distR="0">
                                  <wp:extent cx="1193165" cy="2437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9766" id="Text Box 3" o:spid="_x0000_s1029" type="#_x0000_t202" style="position:absolute;margin-left:147.95pt;margin-top:52.25pt;width:58.4pt;height:1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" fillcolor="white [3201]" strokeweight=".5pt">
                <v:textbox>
                  <w:txbxContent>
                    <w:p w:rsidR="00C313D8" w:rsidRDefault="00C313D8" w:rsidP="00C313D8">
                      <w:r w:rsidRPr="00C313D8">
                        <w:rPr>
                          <w:sz w:val="18"/>
                        </w:rPr>
                        <w:t>Contacts</w:t>
                      </w:r>
                      <w:r w:rsidRPr="00C313D8">
                        <w:rPr>
                          <w:noProof/>
                          <w:lang w:val="en-US"/>
                        </w:rPr>
                        <w:drawing>
                          <wp:inline distT="0" distB="0" distL="0" distR="0">
                            <wp:extent cx="1193165" cy="2437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3A25348D" wp14:editId="405DD9AB">
                <wp:simplePos x="0" y="0"/>
                <wp:positionH relativeFrom="column">
                  <wp:posOffset>1893601</wp:posOffset>
                </wp:positionH>
                <wp:positionV relativeFrom="paragraph">
                  <wp:posOffset>1110240</wp:posOffset>
                </wp:positionV>
                <wp:extent cx="648000" cy="244475"/>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648000" cy="244475"/>
                        </a:xfrm>
                        <a:prstGeom prst="rect">
                          <a:avLst/>
                        </a:prstGeom>
                        <a:solidFill>
                          <a:schemeClr val="lt1"/>
                        </a:solidFill>
                        <a:ln w="6350">
                          <a:solidFill>
                            <a:prstClr val="black"/>
                          </a:solidFill>
                        </a:ln>
                      </wps:spPr>
                      <wps:txbx>
                        <w:txbxContent>
                          <w:p w:rsidR="00C313D8" w:rsidRDefault="00C313D8" w:rsidP="00C313D8">
                            <w:r w:rsidRPr="00C313D8">
                              <w:rPr>
                                <w:sz w:val="18"/>
                                <w:szCs w:val="18"/>
                              </w:rPr>
                              <w:t>Calendar</w:t>
                            </w:r>
                            <w:r w:rsidRPr="00C313D8">
                              <w:rPr>
                                <w:noProof/>
                                <w:lang w:val="en-US"/>
                              </w:rPr>
                              <w:drawing>
                                <wp:inline distT="0" distB="0" distL="0" distR="0" wp14:anchorId="7E7D280F" wp14:editId="2276CF72">
                                  <wp:extent cx="1193165" cy="24378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348D" id="Text Box 5" o:spid="_x0000_s1030" type="#_x0000_t202" style="position:absolute;margin-left:149.1pt;margin-top:87.4pt;width:51pt;height:1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" fillcolor="white [3201]" strokeweight=".5pt">
                <v:textbox>
                  <w:txbxContent>
                    <w:p w:rsidR="00C313D8" w:rsidRDefault="00C313D8" w:rsidP="00C313D8">
                      <w:r w:rsidRPr="00C313D8">
                        <w:rPr>
                          <w:sz w:val="18"/>
                          <w:szCs w:val="18"/>
                        </w:rPr>
                        <w:t>Calendar</w:t>
                      </w:r>
                      <w:r w:rsidRPr="00C313D8">
                        <w:rPr>
                          <w:noProof/>
                          <w:lang w:val="en-US"/>
                        </w:rPr>
                        <w:drawing>
                          <wp:inline distT="0" distB="0" distL="0" distR="0" wp14:anchorId="7E7D280F" wp14:editId="2276CF72">
                            <wp:extent cx="1193165" cy="24378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9952" behindDoc="0" locked="0" layoutInCell="1" allowOverlap="1" wp14:anchorId="1DAF3C0E" wp14:editId="669FAB71">
                <wp:simplePos x="0" y="0"/>
                <wp:positionH relativeFrom="column">
                  <wp:posOffset>813600</wp:posOffset>
                </wp:positionH>
                <wp:positionV relativeFrom="paragraph">
                  <wp:posOffset>1851840</wp:posOffset>
                </wp:positionV>
                <wp:extent cx="906640" cy="151200"/>
                <wp:effectExtent l="57150" t="57150" r="65405" b="96520"/>
                <wp:wrapNone/>
                <wp:docPr id="19" name="Straight Arrow Connector 19"/>
                <wp:cNvGraphicFramePr/>
                <a:graphic xmlns:a="http://schemas.openxmlformats.org/drawingml/2006/main">
                  <a:graphicData uri="http://schemas.microsoft.com/office/word/2010/wordprocessingShape">
                    <wps:wsp>
                      <wps:cNvCnPr/>
                      <wps:spPr>
                        <a:xfrm flipH="1" flipV="1">
                          <a:off x="0" y="0"/>
                          <a:ext cx="906640" cy="151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B0C1A" id="Straight Arrow Connector 19" o:spid="_x0000_s1026" type="#_x0000_t32" style="position:absolute;margin-left:64.05pt;margin-top:145.8pt;width:71.4pt;height:11.9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97664" behindDoc="0" locked="0" layoutInCell="1" allowOverlap="1" wp14:anchorId="6825B2E4" wp14:editId="094CC201">
                <wp:simplePos x="0" y="0"/>
                <wp:positionH relativeFrom="column">
                  <wp:posOffset>1599850</wp:posOffset>
                </wp:positionH>
                <wp:positionV relativeFrom="paragraph">
                  <wp:posOffset>2558140</wp:posOffset>
                </wp:positionV>
                <wp:extent cx="295200" cy="0"/>
                <wp:effectExtent l="57150" t="7620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67D25A8" id="Straight Arrow Connector 16" o:spid="_x0000_s1026" type="#_x0000_t32" style="position:absolute;margin-left:125.95pt;margin-top:201.45pt;width:23.25pt;height:0;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91520" behindDoc="0" locked="0" layoutInCell="1" allowOverlap="1" wp14:anchorId="50F4E32A" wp14:editId="5DBB9E7E">
                <wp:simplePos x="0" y="0"/>
                <wp:positionH relativeFrom="column">
                  <wp:posOffset>1930545</wp:posOffset>
                </wp:positionH>
                <wp:positionV relativeFrom="paragraph">
                  <wp:posOffset>2421390</wp:posOffset>
                </wp:positionV>
                <wp:extent cx="1511935" cy="237600"/>
                <wp:effectExtent l="0" t="0" r="12065" b="10160"/>
                <wp:wrapNone/>
                <wp:docPr id="14" name="Text Box 14"/>
                <wp:cNvGraphicFramePr/>
                <a:graphic xmlns:a="http://schemas.openxmlformats.org/drawingml/2006/main">
                  <a:graphicData uri="http://schemas.microsoft.com/office/word/2010/wordprocessingShape">
                    <wps:wsp>
                      <wps:cNvSpPr txBox="1"/>
                      <wps:spPr>
                        <a:xfrm>
                          <a:off x="0" y="0"/>
                          <a:ext cx="1511935" cy="237600"/>
                        </a:xfrm>
                        <a:prstGeom prst="rect">
                          <a:avLst/>
                        </a:prstGeom>
                        <a:solidFill>
                          <a:schemeClr val="lt1"/>
                        </a:solidFill>
                        <a:ln w="6350">
                          <a:solidFill>
                            <a:prstClr val="black"/>
                          </a:solidFill>
                        </a:ln>
                      </wps:spPr>
                      <wps:txbx>
                        <w:txbxContent>
                          <w:p w:rsidR="00C313D8" w:rsidRPr="00C313D8" w:rsidRDefault="00C313D8" w:rsidP="00C313D8">
                            <w:pPr>
                              <w:rPr>
                                <w:sz w:val="18"/>
                                <w:szCs w:val="18"/>
                              </w:rPr>
                            </w:pPr>
                            <w:r>
                              <w:rPr>
                                <w:sz w:val="18"/>
                                <w:szCs w:val="18"/>
                              </w:rPr>
                              <w:t>Mondrian Tiles</w:t>
                            </w:r>
                            <w:r w:rsidR="00FB732D">
                              <w:rPr>
                                <w:sz w:val="18"/>
                                <w:szCs w:val="18"/>
                              </w:rPr>
                              <w:t xml:space="preserve"> (4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E32A" id="Text Box 14" o:spid="_x0000_s1031" type="#_x0000_t202" style="position:absolute;margin-left:152pt;margin-top:190.65pt;width:119.05pt;height:1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" fillcolor="white [3201]" strokeweight=".5pt">
                <v:textbox>
                  <w:txbxContent>
                    <w:p w:rsidR="00C313D8" w:rsidRPr="00C313D8" w:rsidRDefault="00C313D8" w:rsidP="00C313D8">
                      <w:pPr>
                        <w:rPr>
                          <w:sz w:val="18"/>
                          <w:szCs w:val="18"/>
                        </w:rPr>
                      </w:pPr>
                      <w:r>
                        <w:rPr>
                          <w:sz w:val="18"/>
                          <w:szCs w:val="18"/>
                        </w:rPr>
                        <w:t>Mondrian Tiles</w:t>
                      </w:r>
                      <w:r w:rsidR="00FB732D">
                        <w:rPr>
                          <w:sz w:val="18"/>
                          <w:szCs w:val="18"/>
                        </w:rPr>
                        <w:t xml:space="preserve"> (4 – 6)</w:t>
                      </w:r>
                    </w:p>
                  </w:txbxContent>
                </v:textbox>
              </v:shape>
            </w:pict>
          </mc:Fallback>
        </mc:AlternateContent>
      </w:r>
      <w:r w:rsidR="00C313D8">
        <w:rPr>
          <w:noProof/>
          <w:lang w:val="en-US"/>
        </w:rPr>
        <mc:AlternateContent>
          <mc:Choice Requires="wps">
            <w:drawing>
              <wp:anchor distT="0" distB="0" distL="114300" distR="114300" simplePos="0" relativeHeight="251684352" behindDoc="0" locked="0" layoutInCell="1" allowOverlap="1" wp14:anchorId="2A811E53" wp14:editId="36750F79">
                <wp:simplePos x="0" y="0"/>
                <wp:positionH relativeFrom="column">
                  <wp:posOffset>1584000</wp:posOffset>
                </wp:positionH>
                <wp:positionV relativeFrom="paragraph">
                  <wp:posOffset>1624200</wp:posOffset>
                </wp:positionV>
                <wp:extent cx="295200" cy="0"/>
                <wp:effectExtent l="57150" t="76200" r="0" b="133350"/>
                <wp:wrapNone/>
                <wp:docPr id="13" name="Straight Arrow Connector 13"/>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10AB8F" id="Straight Arrow Connector 13" o:spid="_x0000_s1026" type="#_x0000_t32" style="position:absolute;margin-left:124.7pt;margin-top:127.9pt;width:23.25pt;height:0;flip:x;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75136" behindDoc="0" locked="0" layoutInCell="1" allowOverlap="1" wp14:anchorId="2A811E53" wp14:editId="36750F79">
                <wp:simplePos x="0" y="0"/>
                <wp:positionH relativeFrom="column">
                  <wp:posOffset>1584000</wp:posOffset>
                </wp:positionH>
                <wp:positionV relativeFrom="paragraph">
                  <wp:posOffset>1221000</wp:posOffset>
                </wp:positionV>
                <wp:extent cx="295200" cy="0"/>
                <wp:effectExtent l="57150" t="76200" r="0" b="133350"/>
                <wp:wrapNone/>
                <wp:docPr id="12" name="Straight Arrow Connector 12"/>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718454F" id="Straight Arrow Connector 12" o:spid="_x0000_s1026" type="#_x0000_t32" style="position:absolute;margin-left:124.7pt;margin-top:96.15pt;width:23.25pt;height:0;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66944" behindDoc="0" locked="0" layoutInCell="1" allowOverlap="1" wp14:anchorId="2A811E53" wp14:editId="36750F79">
                <wp:simplePos x="0" y="0"/>
                <wp:positionH relativeFrom="column">
                  <wp:posOffset>1584560</wp:posOffset>
                </wp:positionH>
                <wp:positionV relativeFrom="paragraph">
                  <wp:posOffset>781800</wp:posOffset>
                </wp:positionV>
                <wp:extent cx="295200" cy="0"/>
                <wp:effectExtent l="57150" t="76200" r="0" b="133350"/>
                <wp:wrapNone/>
                <wp:docPr id="11" name="Straight Arrow Connector 11"/>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3EB3A7" id="Straight Arrow Connector 11" o:spid="_x0000_s1026" type="#_x0000_t32" style="position:absolute;margin-left:124.75pt;margin-top:61.55pt;width:23.25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58752" behindDoc="0" locked="0" layoutInCell="1" allowOverlap="1">
                <wp:simplePos x="0" y="0"/>
                <wp:positionH relativeFrom="column">
                  <wp:posOffset>1526400</wp:posOffset>
                </wp:positionH>
                <wp:positionV relativeFrom="paragraph">
                  <wp:posOffset>433440</wp:posOffset>
                </wp:positionV>
                <wp:extent cx="295200" cy="0"/>
                <wp:effectExtent l="57150" t="76200" r="0" b="133350"/>
                <wp:wrapNone/>
                <wp:docPr id="9" name="Straight Arrow Connector 9"/>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D18A63F" id="Straight Arrow Connector 9" o:spid="_x0000_s1026" type="#_x0000_t32" style="position:absolute;margin-left:120.2pt;margin-top:34.15pt;width:23.25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50560" behindDoc="0" locked="0" layoutInCell="1" allowOverlap="1" wp14:anchorId="43418A3E" wp14:editId="446134E7">
                <wp:simplePos x="0" y="0"/>
                <wp:positionH relativeFrom="column">
                  <wp:posOffset>1922400</wp:posOffset>
                </wp:positionH>
                <wp:positionV relativeFrom="paragraph">
                  <wp:posOffset>1520640</wp:posOffset>
                </wp:positionV>
                <wp:extent cx="1511935" cy="237600"/>
                <wp:effectExtent l="0" t="0" r="12065" b="10160"/>
                <wp:wrapNone/>
                <wp:docPr id="7" name="Text Box 7"/>
                <wp:cNvGraphicFramePr/>
                <a:graphic xmlns:a="http://schemas.openxmlformats.org/drawingml/2006/main">
                  <a:graphicData uri="http://schemas.microsoft.com/office/word/2010/wordprocessingShape">
                    <wps:wsp>
                      <wps:cNvSpPr txBox="1"/>
                      <wps:spPr>
                        <a:xfrm>
                          <a:off x="0" y="0"/>
                          <a:ext cx="1511935" cy="237600"/>
                        </a:xfrm>
                        <a:prstGeom prst="rect">
                          <a:avLst/>
                        </a:prstGeom>
                        <a:solidFill>
                          <a:schemeClr val="lt1"/>
                        </a:solidFill>
                        <a:ln w="6350">
                          <a:solidFill>
                            <a:prstClr val="black"/>
                          </a:solidFill>
                        </a:ln>
                      </wps:spPr>
                      <wps:txbx>
                        <w:txbxContent>
                          <w:p w:rsidR="00C313D8" w:rsidRPr="00C313D8" w:rsidRDefault="00C313D8" w:rsidP="00C313D8">
                            <w:pPr>
                              <w:rPr>
                                <w:sz w:val="18"/>
                                <w:szCs w:val="18"/>
                              </w:rPr>
                            </w:pPr>
                            <w:r>
                              <w:rPr>
                                <w:sz w:val="18"/>
                                <w:szCs w:val="18"/>
                              </w:rPr>
                              <w:t>What Can I Help You F</w:t>
                            </w:r>
                            <w:r w:rsidRPr="00C313D8">
                              <w:rPr>
                                <w:sz w:val="18"/>
                                <w:szCs w:val="18"/>
                              </w:rPr>
                              <w:t>ind?</w:t>
                            </w:r>
                            <w:r w:rsidRPr="00C313D8">
                              <w:rPr>
                                <w:noProof/>
                                <w:sz w:val="18"/>
                                <w:szCs w:val="18"/>
                                <w:lang w:val="en-US"/>
                              </w:rPr>
                              <w:drawing>
                                <wp:inline distT="0" distB="0" distL="0" distR="0" wp14:anchorId="40CA26A6" wp14:editId="26397FE7">
                                  <wp:extent cx="1193165" cy="2437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8A3E" id="Text Box 7" o:spid="_x0000_s1032" type="#_x0000_t202" style="position:absolute;margin-left:151.35pt;margin-top:119.75pt;width:119.05pt;height:1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" fillcolor="white [3201]" strokeweight=".5pt">
                <v:textbox>
                  <w:txbxContent>
                    <w:p w:rsidR="00C313D8" w:rsidRPr="00C313D8" w:rsidRDefault="00C313D8" w:rsidP="00C313D8">
                      <w:pPr>
                        <w:rPr>
                          <w:sz w:val="18"/>
                          <w:szCs w:val="18"/>
                        </w:rPr>
                      </w:pPr>
                      <w:r>
                        <w:rPr>
                          <w:sz w:val="18"/>
                          <w:szCs w:val="18"/>
                        </w:rPr>
                        <w:t>What Can I Help You F</w:t>
                      </w:r>
                      <w:r w:rsidRPr="00C313D8">
                        <w:rPr>
                          <w:sz w:val="18"/>
                          <w:szCs w:val="18"/>
                        </w:rPr>
                        <w:t>ind?</w:t>
                      </w:r>
                      <w:r w:rsidRPr="00C313D8">
                        <w:rPr>
                          <w:noProof/>
                          <w:sz w:val="18"/>
                          <w:szCs w:val="18"/>
                          <w:lang w:val="en-US"/>
                        </w:rPr>
                        <w:drawing>
                          <wp:inline distT="0" distB="0" distL="0" distR="0" wp14:anchorId="40CA26A6" wp14:editId="26397FE7">
                            <wp:extent cx="1193165" cy="2437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bookmarkStart w:id="0" w:name="_lcb65cl5xlwk" w:colFirst="0" w:colLast="0"/>
      <w:bookmarkEnd w:id="0"/>
      <w:r w:rsidR="00C313D8">
        <w:rPr>
          <w:noProof/>
          <w:lang w:val="en-US"/>
        </w:rPr>
        <w:drawing>
          <wp:inline distT="0" distB="0" distL="0" distR="0" wp14:anchorId="60E2E8F1" wp14:editId="7C0F5531">
            <wp:extent cx="1784985" cy="29374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130" t="11305" r="34823"/>
                    <a:stretch/>
                  </pic:blipFill>
                  <pic:spPr bwMode="auto">
                    <a:xfrm>
                      <a:off x="0" y="0"/>
                      <a:ext cx="1785839" cy="2938850"/>
                    </a:xfrm>
                    <a:prstGeom prst="rect">
                      <a:avLst/>
                    </a:prstGeom>
                    <a:ln>
                      <a:noFill/>
                    </a:ln>
                    <a:extLst>
                      <a:ext uri="{53640926-AAD7-44D8-BBD7-CCE9431645EC}">
                        <a14:shadowObscured xmlns:a14="http://schemas.microsoft.com/office/drawing/2010/main"/>
                      </a:ext>
                    </a:extLst>
                  </pic:spPr>
                </pic:pic>
              </a:graphicData>
            </a:graphic>
          </wp:inline>
        </w:drawing>
      </w:r>
      <w:r w:rsidR="00C313D8">
        <w:t xml:space="preserve"> </w:t>
      </w:r>
    </w:p>
    <w:p w:rsidR="00FB732D" w:rsidRPr="00FB732D" w:rsidRDefault="00FB732D" w:rsidP="00FB732D">
      <w:r>
        <w:t>Please see above illustration of an Office Web Page.  Please fill in the information below for your Office Web Page.  If you do not have specific pictures available for the top photo and the Mondrian Tiles</w:t>
      </w:r>
      <w:r w:rsidR="004E19B8">
        <w:t>, please indicate</w:t>
      </w:r>
    </w:p>
    <w:p w:rsidR="00555F0C" w:rsidRDefault="00663C5C">
      <w:pPr>
        <w:pStyle w:val="Heading2"/>
        <w:contextualSpacing w:val="0"/>
      </w:pPr>
      <w:r>
        <w:t>Page Title</w:t>
      </w:r>
      <w:r w:rsidR="00E9305A">
        <w:t>: Bishop’s Office</w:t>
      </w:r>
    </w:p>
    <w:p w:rsidR="00555F0C" w:rsidRDefault="00273EA8">
      <w:pPr>
        <w:contextualSpacing w:val="0"/>
      </w:pPr>
      <w:r>
        <w:pict>
          <v:rect id="_x0000_i1025" style="width:0;height:1.5pt" o:hralign="center" o:hrstd="t" o:hr="t" fillcolor="#a0a0a0" stroked="f"/>
        </w:pict>
      </w:r>
    </w:p>
    <w:p w:rsidR="00555F0C" w:rsidRDefault="00663C5C">
      <w:pPr>
        <w:pStyle w:val="Heading2"/>
        <w:contextualSpacing w:val="0"/>
      </w:pPr>
      <w:bookmarkStart w:id="1" w:name="_pfv2io7mlphx" w:colFirst="0" w:colLast="0"/>
      <w:bookmarkEnd w:id="1"/>
      <w:r>
        <w:t>Contacts</w:t>
      </w:r>
    </w:p>
    <w:p w:rsidR="00555F0C" w:rsidRDefault="00663C5C">
      <w:pPr>
        <w:contextualSpacing w:val="0"/>
        <w:rPr>
          <w:i/>
        </w:rPr>
      </w:pPr>
      <w:r>
        <w:rPr>
          <w:b/>
          <w:i/>
        </w:rPr>
        <w:t>Best Practices</w:t>
      </w:r>
      <w:r>
        <w:rPr>
          <w:i/>
        </w:rPr>
        <w:t>: Please select</w:t>
      </w:r>
      <w:r w:rsidR="007A0A2A">
        <w:rPr>
          <w:i/>
        </w:rPr>
        <w:t xml:space="preserve"> 1 or 2 of your top</w:t>
      </w:r>
      <w:r>
        <w:rPr>
          <w:i/>
        </w:rPr>
        <w:t xml:space="preserve"> contacts for your particular office. If you have more than 2 contacts, there will be an option to add a button to more personnel.</w:t>
      </w:r>
    </w:p>
    <w:p w:rsidR="00E9305A" w:rsidRDefault="00E9305A" w:rsidP="00E9305A">
      <w:pPr>
        <w:pStyle w:val="NoSpacing"/>
        <w:rPr>
          <w:rFonts w:ascii="Book Antiqua" w:hAnsi="Book Antiqua"/>
          <w:sz w:val="21"/>
          <w:szCs w:val="21"/>
        </w:rPr>
      </w:pPr>
    </w:p>
    <w:p w:rsidR="00E9305A" w:rsidRDefault="00E9305A" w:rsidP="00E9305A">
      <w:pPr>
        <w:pStyle w:val="NoSpacing"/>
        <w:rPr>
          <w:rFonts w:ascii="Book Antiqua" w:hAnsi="Book Antiqua"/>
          <w:sz w:val="21"/>
          <w:szCs w:val="21"/>
        </w:rPr>
      </w:pPr>
      <w:r w:rsidRPr="002D6EA4">
        <w:rPr>
          <w:rFonts w:ascii="Book Antiqua" w:hAnsi="Book Antiqua"/>
          <w:sz w:val="21"/>
          <w:szCs w:val="21"/>
        </w:rPr>
        <w:t>Bishop’s Office</w:t>
      </w:r>
    </w:p>
    <w:p w:rsidR="00E9305A" w:rsidRPr="002D6EA4" w:rsidRDefault="00E9305A" w:rsidP="00E9305A">
      <w:pPr>
        <w:pStyle w:val="NoSpacing"/>
        <w:rPr>
          <w:rFonts w:ascii="Book Antiqua" w:hAnsi="Book Antiqua"/>
          <w:sz w:val="21"/>
          <w:szCs w:val="21"/>
        </w:rPr>
      </w:pPr>
      <w:r>
        <w:rPr>
          <w:rFonts w:ascii="Book Antiqua" w:hAnsi="Book Antiqua"/>
          <w:sz w:val="21"/>
          <w:szCs w:val="21"/>
        </w:rPr>
        <w:t>Diocese of Scranton</w:t>
      </w:r>
    </w:p>
    <w:p w:rsidR="00E9305A" w:rsidRPr="002D6EA4" w:rsidRDefault="00E9305A" w:rsidP="00E9305A">
      <w:pPr>
        <w:pStyle w:val="NoSpacing"/>
        <w:rPr>
          <w:rFonts w:ascii="Book Antiqua" w:hAnsi="Book Antiqua"/>
          <w:sz w:val="21"/>
          <w:szCs w:val="21"/>
        </w:rPr>
      </w:pPr>
      <w:r w:rsidRPr="002D6EA4">
        <w:rPr>
          <w:rFonts w:ascii="Book Antiqua" w:hAnsi="Book Antiqua"/>
          <w:sz w:val="21"/>
          <w:szCs w:val="21"/>
        </w:rPr>
        <w:t>300 Wyoming Avenue, Scranton, PA 18503</w:t>
      </w:r>
    </w:p>
    <w:p w:rsidR="00E9305A" w:rsidRPr="002D6EA4" w:rsidRDefault="00E9305A" w:rsidP="00E9305A">
      <w:pPr>
        <w:pStyle w:val="NoSpacing"/>
        <w:rPr>
          <w:rFonts w:ascii="Book Antiqua" w:hAnsi="Book Antiqua"/>
          <w:sz w:val="21"/>
          <w:szCs w:val="21"/>
        </w:rPr>
      </w:pPr>
      <w:r w:rsidRPr="002D6EA4">
        <w:rPr>
          <w:rFonts w:ascii="Book Antiqua" w:hAnsi="Book Antiqua"/>
          <w:sz w:val="21"/>
          <w:szCs w:val="21"/>
        </w:rPr>
        <w:t>Phone:  570-207-2216</w:t>
      </w:r>
    </w:p>
    <w:p w:rsidR="00E9305A" w:rsidRPr="002D6EA4" w:rsidRDefault="00E9305A" w:rsidP="00E9305A">
      <w:pPr>
        <w:pStyle w:val="NoSpacing"/>
        <w:rPr>
          <w:rFonts w:ascii="Book Antiqua" w:hAnsi="Book Antiqua"/>
          <w:sz w:val="21"/>
          <w:szCs w:val="21"/>
        </w:rPr>
      </w:pPr>
      <w:r w:rsidRPr="002D6EA4">
        <w:rPr>
          <w:rFonts w:ascii="Book Antiqua" w:hAnsi="Book Antiqua"/>
          <w:sz w:val="21"/>
          <w:szCs w:val="21"/>
        </w:rPr>
        <w:t>Fax:  570-207-2236</w:t>
      </w:r>
    </w:p>
    <w:p w:rsidR="00E9305A" w:rsidRDefault="00E9305A" w:rsidP="00E9305A">
      <w:pPr>
        <w:pStyle w:val="NoSpacing"/>
      </w:pPr>
      <w:r w:rsidRPr="002D6EA4">
        <w:rPr>
          <w:rFonts w:ascii="Book Antiqua" w:hAnsi="Book Antiqua"/>
          <w:sz w:val="21"/>
          <w:szCs w:val="21"/>
        </w:rPr>
        <w:t xml:space="preserve">Email:  </w:t>
      </w:r>
      <w:hyperlink r:id="rId6" w:history="1">
        <w:r w:rsidRPr="002D6EA4">
          <w:rPr>
            <w:rStyle w:val="Hyperlink"/>
            <w:rFonts w:ascii="Book Antiqua" w:hAnsi="Book Antiqua"/>
            <w:sz w:val="21"/>
            <w:szCs w:val="21"/>
          </w:rPr>
          <w:t>Bishops-Office@dioceseofscranton.org</w:t>
        </w:r>
      </w:hyperlink>
      <w:r>
        <w:t xml:space="preserve"> </w:t>
      </w:r>
    </w:p>
    <w:p w:rsidR="00555F0C" w:rsidRDefault="00273EA8">
      <w:pPr>
        <w:contextualSpacing w:val="0"/>
      </w:pPr>
      <w:r>
        <w:pict>
          <v:rect id="_x0000_i1026" style="width:0;height:1.5pt" o:hralign="center" o:hrstd="t" o:hr="t" fillcolor="#a0a0a0" stroked="f"/>
        </w:pict>
      </w:r>
    </w:p>
    <w:p w:rsidR="00555F0C" w:rsidRDefault="00663C5C">
      <w:pPr>
        <w:pStyle w:val="Heading2"/>
        <w:contextualSpacing w:val="0"/>
      </w:pPr>
      <w:bookmarkStart w:id="2" w:name="_dr7z6qqw7nx6" w:colFirst="0" w:colLast="0"/>
      <w:bookmarkEnd w:id="2"/>
      <w:r>
        <w:t>What Can I Help You Find?</w:t>
      </w:r>
      <w:r w:rsidR="00E9305A">
        <w:t xml:space="preserve"> – NOT USED</w:t>
      </w:r>
    </w:p>
    <w:p w:rsidR="00555F0C" w:rsidRDefault="00663C5C">
      <w:pPr>
        <w:contextualSpacing w:val="0"/>
        <w:rPr>
          <w:i/>
        </w:rPr>
      </w:pPr>
      <w:r>
        <w:rPr>
          <w:b/>
          <w:i/>
        </w:rPr>
        <w:t>Best Practices</w:t>
      </w:r>
      <w:r>
        <w:rPr>
          <w:i/>
        </w:rPr>
        <w:t xml:space="preserve">: If you have more than 4 links, consider making </w:t>
      </w:r>
      <w:r w:rsidR="007A0A2A">
        <w:rPr>
          <w:i/>
        </w:rPr>
        <w:t>the</w:t>
      </w:r>
      <w:r>
        <w:rPr>
          <w:i/>
        </w:rPr>
        <w:t xml:space="preserve"> </w:t>
      </w:r>
      <w:r w:rsidR="007A0A2A">
        <w:rPr>
          <w:i/>
        </w:rPr>
        <w:t>“</w:t>
      </w:r>
      <w:r>
        <w:rPr>
          <w:i/>
        </w:rPr>
        <w:t>resource</w:t>
      </w:r>
      <w:r w:rsidR="007A0A2A">
        <w:rPr>
          <w:i/>
        </w:rPr>
        <w:t>s”</w:t>
      </w:r>
      <w:r>
        <w:rPr>
          <w:i/>
        </w:rPr>
        <w:t xml:space="preserve"> page as your 4th link.</w:t>
      </w:r>
    </w:p>
    <w:p w:rsidR="00555F0C" w:rsidRDefault="00663C5C">
      <w:pPr>
        <w:contextualSpacing w:val="0"/>
        <w:rPr>
          <w:i/>
        </w:rPr>
      </w:pPr>
      <w:r>
        <w:rPr>
          <w:b/>
          <w:i/>
        </w:rPr>
        <w:t>Limit</w:t>
      </w:r>
      <w:r>
        <w:rPr>
          <w:i/>
        </w:rPr>
        <w:t>: 4 Links</w:t>
      </w:r>
    </w:p>
    <w:p w:rsidR="00555F0C" w:rsidRDefault="00663C5C">
      <w:pPr>
        <w:ind w:left="720"/>
        <w:contextualSpacing w:val="0"/>
        <w:rPr>
          <w:b/>
        </w:rPr>
      </w:pPr>
      <w:r>
        <w:rPr>
          <w:b/>
        </w:rPr>
        <w:t>Link 1 Title:</w:t>
      </w:r>
    </w:p>
    <w:p w:rsidR="00555F0C" w:rsidRDefault="00663C5C">
      <w:pPr>
        <w:ind w:left="720"/>
        <w:contextualSpacing w:val="0"/>
      </w:pPr>
      <w:r>
        <w:t>Link 1 URL:</w:t>
      </w:r>
    </w:p>
    <w:p w:rsidR="00555F0C" w:rsidRDefault="00663C5C">
      <w:pPr>
        <w:ind w:left="720"/>
        <w:contextualSpacing w:val="0"/>
        <w:rPr>
          <w:b/>
        </w:rPr>
      </w:pPr>
      <w:r>
        <w:rPr>
          <w:b/>
        </w:rPr>
        <w:t>Link 2 Title:</w:t>
      </w:r>
    </w:p>
    <w:p w:rsidR="00555F0C" w:rsidRDefault="00663C5C">
      <w:pPr>
        <w:ind w:left="720"/>
        <w:contextualSpacing w:val="0"/>
      </w:pPr>
      <w:r>
        <w:t>Link 2 URL:</w:t>
      </w:r>
    </w:p>
    <w:p w:rsidR="00555F0C" w:rsidRDefault="00663C5C">
      <w:pPr>
        <w:ind w:left="720"/>
        <w:contextualSpacing w:val="0"/>
        <w:rPr>
          <w:b/>
        </w:rPr>
      </w:pPr>
      <w:r>
        <w:rPr>
          <w:b/>
        </w:rPr>
        <w:t>Link 3 Title:</w:t>
      </w:r>
    </w:p>
    <w:p w:rsidR="00555F0C" w:rsidRDefault="00663C5C">
      <w:pPr>
        <w:ind w:left="720"/>
        <w:contextualSpacing w:val="0"/>
      </w:pPr>
      <w:r>
        <w:t>Link 3 URL:</w:t>
      </w:r>
    </w:p>
    <w:p w:rsidR="00555F0C" w:rsidRDefault="00663C5C">
      <w:pPr>
        <w:ind w:left="720"/>
        <w:contextualSpacing w:val="0"/>
        <w:rPr>
          <w:b/>
        </w:rPr>
      </w:pPr>
      <w:r>
        <w:rPr>
          <w:b/>
        </w:rPr>
        <w:t>Link 4 Title:</w:t>
      </w:r>
    </w:p>
    <w:p w:rsidR="00555F0C" w:rsidRDefault="00663C5C">
      <w:pPr>
        <w:ind w:left="720"/>
        <w:contextualSpacing w:val="0"/>
      </w:pPr>
      <w:r>
        <w:t>Link 4 URL:</w:t>
      </w:r>
    </w:p>
    <w:p w:rsidR="00555F0C" w:rsidRDefault="00273EA8">
      <w:pPr>
        <w:contextualSpacing w:val="0"/>
      </w:pPr>
      <w:r>
        <w:lastRenderedPageBreak/>
        <w:pict>
          <v:rect id="_x0000_i1027" style="width:0;height:1.5pt" o:hralign="center" o:hrstd="t" o:hr="t" fillcolor="#a0a0a0" stroked="f"/>
        </w:pict>
      </w:r>
    </w:p>
    <w:p w:rsidR="00555F0C" w:rsidRDefault="00663C5C">
      <w:pPr>
        <w:pStyle w:val="Heading2"/>
        <w:contextualSpacing w:val="0"/>
      </w:pPr>
      <w:bookmarkStart w:id="3" w:name="_qmrqx8cn2fgk" w:colFirst="0" w:colLast="0"/>
      <w:bookmarkEnd w:id="3"/>
      <w:r>
        <w:t>Other Sidebar Options</w:t>
      </w:r>
    </w:p>
    <w:p w:rsidR="00555F0C" w:rsidRDefault="00663C5C">
      <w:pPr>
        <w:ind w:left="720"/>
        <w:contextualSpacing w:val="0"/>
      </w:pPr>
      <w:r>
        <w:rPr>
          <w:b/>
        </w:rPr>
        <w:t xml:space="preserve">View All Forms Button: </w:t>
      </w:r>
      <w:sdt>
        <w:sdtPr>
          <w:rPr>
            <w:b/>
          </w:rPr>
          <w:id w:val="-1977210237"/>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t>Yes/</w:t>
      </w:r>
      <w:sdt>
        <w:sdtPr>
          <w:id w:val="881674769"/>
          <w14:checkbox>
            <w14:checked w14:val="1"/>
            <w14:checkedState w14:val="2612" w14:font="MS Gothic"/>
            <w14:uncheckedState w14:val="2610" w14:font="MS Gothic"/>
          </w14:checkbox>
        </w:sdtPr>
        <w:sdtEndPr/>
        <w:sdtContent>
          <w:r w:rsidR="00E9305A">
            <w:rPr>
              <w:rFonts w:ascii="MS Gothic" w:eastAsia="MS Gothic" w:hAnsi="MS Gothic" w:hint="eastAsia"/>
            </w:rPr>
            <w:t>☒</w:t>
          </w:r>
        </w:sdtContent>
      </w:sdt>
      <w:r>
        <w:t>No</w:t>
      </w:r>
    </w:p>
    <w:p w:rsidR="00555F0C" w:rsidRDefault="00663C5C">
      <w:pPr>
        <w:ind w:left="720"/>
        <w:contextualSpacing w:val="0"/>
      </w:pPr>
      <w:r>
        <w:rPr>
          <w:b/>
        </w:rPr>
        <w:t xml:space="preserve">View Careers Button: </w:t>
      </w:r>
      <w:sdt>
        <w:sdtPr>
          <w:rPr>
            <w:b/>
          </w:rPr>
          <w:id w:val="2136754815"/>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rsidR="007A0A2A">
        <w:t>Yes/</w:t>
      </w:r>
      <w:sdt>
        <w:sdtPr>
          <w:id w:val="909665193"/>
          <w14:checkbox>
            <w14:checked w14:val="1"/>
            <w14:checkedState w14:val="2612" w14:font="MS Gothic"/>
            <w14:uncheckedState w14:val="2610" w14:font="MS Gothic"/>
          </w14:checkbox>
        </w:sdtPr>
        <w:sdtEndPr/>
        <w:sdtContent>
          <w:r w:rsidR="00E9305A">
            <w:rPr>
              <w:rFonts w:ascii="MS Gothic" w:eastAsia="MS Gothic" w:hAnsi="MS Gothic" w:hint="eastAsia"/>
            </w:rPr>
            <w:t>☒</w:t>
          </w:r>
        </w:sdtContent>
      </w:sdt>
      <w:r w:rsidR="007A0A2A">
        <w:t>No</w:t>
      </w:r>
    </w:p>
    <w:p w:rsidR="00555F0C" w:rsidRDefault="00663C5C">
      <w:pPr>
        <w:ind w:left="720"/>
        <w:contextualSpacing w:val="0"/>
      </w:pPr>
      <w:r>
        <w:rPr>
          <w:b/>
        </w:rPr>
        <w:t>View Resources/Links:</w:t>
      </w:r>
      <w:r>
        <w:t xml:space="preserve"> </w:t>
      </w:r>
      <w:sdt>
        <w:sdtPr>
          <w:rPr>
            <w:b/>
          </w:rPr>
          <w:id w:val="-1266687119"/>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rsidR="007A0A2A">
        <w:t>Yes/</w:t>
      </w:r>
      <w:sdt>
        <w:sdtPr>
          <w:id w:val="-650365559"/>
          <w14:checkbox>
            <w14:checked w14:val="1"/>
            <w14:checkedState w14:val="2612" w14:font="MS Gothic"/>
            <w14:uncheckedState w14:val="2610" w14:font="MS Gothic"/>
          </w14:checkbox>
        </w:sdtPr>
        <w:sdtEndPr/>
        <w:sdtContent>
          <w:r w:rsidR="00E9305A">
            <w:rPr>
              <w:rFonts w:ascii="MS Gothic" w:eastAsia="MS Gothic" w:hAnsi="MS Gothic" w:hint="eastAsia"/>
            </w:rPr>
            <w:t>☒</w:t>
          </w:r>
        </w:sdtContent>
      </w:sdt>
      <w:r w:rsidR="007A0A2A">
        <w:t>No</w:t>
      </w:r>
    </w:p>
    <w:p w:rsidR="00555F0C" w:rsidRDefault="00663C5C">
      <w:pPr>
        <w:ind w:left="720"/>
        <w:contextualSpacing w:val="0"/>
      </w:pPr>
      <w:r>
        <w:rPr>
          <w:b/>
        </w:rPr>
        <w:t>View Personnel:</w:t>
      </w:r>
      <w:r>
        <w:t xml:space="preserve"> </w:t>
      </w:r>
      <w:sdt>
        <w:sdtPr>
          <w:rPr>
            <w:b/>
          </w:rPr>
          <w:id w:val="676006717"/>
          <w14:checkbox>
            <w14:checked w14:val="1"/>
            <w14:checkedState w14:val="2612" w14:font="MS Gothic"/>
            <w14:uncheckedState w14:val="2610" w14:font="MS Gothic"/>
          </w14:checkbox>
        </w:sdtPr>
        <w:sdtEndPr/>
        <w:sdtContent>
          <w:r w:rsidR="00E9305A">
            <w:rPr>
              <w:rFonts w:ascii="MS Gothic" w:eastAsia="MS Gothic" w:hAnsi="MS Gothic" w:hint="eastAsia"/>
              <w:b/>
            </w:rPr>
            <w:t>☒</w:t>
          </w:r>
        </w:sdtContent>
      </w:sdt>
      <w:r w:rsidR="007A0A2A">
        <w:t>Yes/</w:t>
      </w:r>
      <w:sdt>
        <w:sdtPr>
          <w:id w:val="1533919790"/>
          <w14:checkbox>
            <w14:checked w14:val="0"/>
            <w14:checkedState w14:val="2612" w14:font="MS Gothic"/>
            <w14:uncheckedState w14:val="2610" w14:font="MS Gothic"/>
          </w14:checkbox>
        </w:sdtPr>
        <w:sdtEndPr/>
        <w:sdtContent>
          <w:r w:rsidR="007A0A2A">
            <w:rPr>
              <w:rFonts w:ascii="MS Gothic" w:eastAsia="MS Gothic" w:hAnsi="MS Gothic" w:hint="eastAsia"/>
            </w:rPr>
            <w:t>☐</w:t>
          </w:r>
        </w:sdtContent>
      </w:sdt>
      <w:proofErr w:type="gramStart"/>
      <w:r w:rsidR="007A0A2A">
        <w:t>No</w:t>
      </w:r>
      <w:r w:rsidR="00E9305A">
        <w:t xml:space="preserve">  -</w:t>
      </w:r>
      <w:proofErr w:type="gramEnd"/>
      <w:r w:rsidR="00E9305A">
        <w:t xml:space="preserve"> See </w:t>
      </w:r>
      <w:r w:rsidR="00E9305A" w:rsidRPr="00E9305A">
        <w:t>Personnel to be listed on Bishops Page.docx</w:t>
      </w:r>
    </w:p>
    <w:p w:rsidR="00555F0C" w:rsidRDefault="00273EA8">
      <w:pPr>
        <w:contextualSpacing w:val="0"/>
      </w:pPr>
      <w:r>
        <w:pict>
          <v:rect id="_x0000_i1028" style="width:0;height:1.5pt" o:hralign="center" o:hrstd="t" o:hr="t" fillcolor="#a0a0a0" stroked="f"/>
        </w:pict>
      </w:r>
    </w:p>
    <w:p w:rsidR="00555F0C" w:rsidRDefault="00663C5C">
      <w:pPr>
        <w:pStyle w:val="Heading2"/>
        <w:contextualSpacing w:val="0"/>
      </w:pPr>
      <w:bookmarkStart w:id="4" w:name="_bg2ts48d7qej" w:colFirst="0" w:colLast="0"/>
      <w:bookmarkEnd w:id="4"/>
      <w:r>
        <w:t>Mondrian Tiles</w:t>
      </w:r>
    </w:p>
    <w:p w:rsidR="00555F0C" w:rsidRDefault="00663C5C">
      <w:pPr>
        <w:contextualSpacing w:val="0"/>
        <w:rPr>
          <w:i/>
        </w:rPr>
      </w:pPr>
      <w:r>
        <w:rPr>
          <w:b/>
          <w:i/>
        </w:rPr>
        <w:t>Best Practices</w:t>
      </w:r>
      <w:r>
        <w:rPr>
          <w:i/>
        </w:rPr>
        <w:t>: If you are planning on using</w:t>
      </w:r>
      <w:r w:rsidR="007A0A2A">
        <w:rPr>
          <w:i/>
        </w:rPr>
        <w:t xml:space="preserve"> both</w:t>
      </w:r>
      <w:r>
        <w:rPr>
          <w:i/>
        </w:rPr>
        <w:t xml:space="preserve"> the What Can I Help You Find sidebar </w:t>
      </w:r>
      <w:r w:rsidR="007A0A2A">
        <w:rPr>
          <w:i/>
        </w:rPr>
        <w:t>and</w:t>
      </w:r>
      <w:r>
        <w:rPr>
          <w:i/>
        </w:rPr>
        <w:t xml:space="preserve"> the Calendar sidebar option(s), you should </w:t>
      </w:r>
      <w:r w:rsidRPr="007A0A2A">
        <w:rPr>
          <w:i/>
          <w:u w:val="single"/>
        </w:rPr>
        <w:t>not</w:t>
      </w:r>
      <w:r>
        <w:rPr>
          <w:i/>
        </w:rPr>
        <w:t xml:space="preserve"> use the Mondrian Tiles</w:t>
      </w:r>
      <w:r w:rsidR="007A0A2A">
        <w:rPr>
          <w:i/>
        </w:rPr>
        <w:t xml:space="preserve"> unless you have enough text and pictures to fill the content area on the left</w:t>
      </w:r>
      <w:r>
        <w:rPr>
          <w:i/>
        </w:rPr>
        <w:t xml:space="preserve">. Using sidebar options AND the Mondrian Tiles </w:t>
      </w:r>
      <w:r w:rsidR="007A0A2A">
        <w:rPr>
          <w:i/>
        </w:rPr>
        <w:t>may</w:t>
      </w:r>
      <w:r>
        <w:rPr>
          <w:i/>
        </w:rPr>
        <w:t xml:space="preserve"> result in a cluttered office page. </w:t>
      </w:r>
    </w:p>
    <w:p w:rsidR="00555F0C" w:rsidRDefault="00663C5C">
      <w:pPr>
        <w:contextualSpacing w:val="0"/>
        <w:rPr>
          <w:i/>
        </w:rPr>
      </w:pPr>
      <w:r>
        <w:rPr>
          <w:b/>
          <w:i/>
        </w:rPr>
        <w:t>Limit</w:t>
      </w:r>
      <w:r>
        <w:rPr>
          <w:i/>
        </w:rPr>
        <w:t>: 4-6 Tiles</w:t>
      </w:r>
    </w:p>
    <w:p w:rsidR="00555F0C" w:rsidRDefault="00663C5C">
      <w:pPr>
        <w:contextualSpacing w:val="0"/>
        <w:rPr>
          <w:i/>
        </w:rPr>
      </w:pPr>
      <w:r>
        <w:rPr>
          <w:b/>
          <w:i/>
        </w:rPr>
        <w:t xml:space="preserve">Images: </w:t>
      </w:r>
      <w:r>
        <w:rPr>
          <w:i/>
        </w:rPr>
        <w:t xml:space="preserve">If you have specific images in mind, please </w:t>
      </w:r>
      <w:r>
        <w:rPr>
          <w:b/>
          <w:i/>
        </w:rPr>
        <w:t>attach the original file</w:t>
      </w:r>
      <w:r>
        <w:rPr>
          <w:b/>
        </w:rPr>
        <w:t xml:space="preserve"> </w:t>
      </w:r>
      <w:r>
        <w:rPr>
          <w:i/>
        </w:rPr>
        <w:t xml:space="preserve">to your documents with instructions on which image goes to which tile. </w:t>
      </w:r>
    </w:p>
    <w:p w:rsidR="00273EA8" w:rsidRDefault="00273EA8">
      <w:pPr>
        <w:ind w:left="720"/>
        <w:contextualSpacing w:val="0"/>
        <w:rPr>
          <w:b/>
        </w:rPr>
      </w:pPr>
    </w:p>
    <w:p w:rsidR="00555F0C" w:rsidRDefault="00663C5C">
      <w:pPr>
        <w:ind w:left="720"/>
        <w:contextualSpacing w:val="0"/>
        <w:rPr>
          <w:b/>
        </w:rPr>
      </w:pPr>
      <w:r>
        <w:rPr>
          <w:b/>
        </w:rPr>
        <w:t>Tile 1 Title:</w:t>
      </w:r>
      <w:r w:rsidR="00E9305A">
        <w:rPr>
          <w:b/>
        </w:rPr>
        <w:t xml:space="preserve"> Bishop </w:t>
      </w:r>
      <w:proofErr w:type="spellStart"/>
      <w:r w:rsidR="00E9305A">
        <w:rPr>
          <w:b/>
        </w:rPr>
        <w:t>Bambera’s</w:t>
      </w:r>
      <w:proofErr w:type="spellEnd"/>
      <w:r w:rsidR="00E9305A">
        <w:rPr>
          <w:b/>
        </w:rPr>
        <w:t xml:space="preserve"> Homilies</w:t>
      </w:r>
    </w:p>
    <w:p w:rsidR="00555F0C" w:rsidRDefault="00663C5C">
      <w:pPr>
        <w:ind w:left="720"/>
        <w:contextualSpacing w:val="0"/>
      </w:pPr>
      <w:r>
        <w:t>Tile 1 Current URL (if any):</w:t>
      </w:r>
      <w:r w:rsidR="00E9305A" w:rsidRPr="00E9305A">
        <w:t xml:space="preserve"> https://scranton.diocesanweb.org/about/about-the-bishop/bishops-homilies/</w:t>
      </w:r>
    </w:p>
    <w:p w:rsidR="00555F0C" w:rsidRDefault="00663C5C">
      <w:pPr>
        <w:ind w:left="720"/>
        <w:contextualSpacing w:val="0"/>
      </w:pPr>
      <w:r>
        <w:t>Tile 1 Image Suggestion/Information:</w:t>
      </w:r>
    </w:p>
    <w:p w:rsidR="00273EA8" w:rsidRDefault="00273EA8">
      <w:pPr>
        <w:ind w:left="720"/>
        <w:contextualSpacing w:val="0"/>
        <w:rPr>
          <w:b/>
        </w:rPr>
      </w:pPr>
    </w:p>
    <w:p w:rsidR="00555F0C" w:rsidRDefault="00663C5C">
      <w:pPr>
        <w:ind w:left="720"/>
        <w:contextualSpacing w:val="0"/>
        <w:rPr>
          <w:b/>
        </w:rPr>
      </w:pPr>
      <w:r>
        <w:rPr>
          <w:b/>
        </w:rPr>
        <w:t>Tile 2 Title:</w:t>
      </w:r>
      <w:r w:rsidR="00E9305A">
        <w:rPr>
          <w:b/>
        </w:rPr>
        <w:t xml:space="preserve"> Bishop </w:t>
      </w:r>
      <w:proofErr w:type="spellStart"/>
      <w:r w:rsidR="00E9305A">
        <w:rPr>
          <w:b/>
        </w:rPr>
        <w:t>Bambera’s</w:t>
      </w:r>
      <w:proofErr w:type="spellEnd"/>
      <w:r w:rsidR="00E9305A">
        <w:rPr>
          <w:b/>
        </w:rPr>
        <w:t xml:space="preserve"> Statements</w:t>
      </w:r>
    </w:p>
    <w:p w:rsidR="00555F0C" w:rsidRDefault="00663C5C">
      <w:pPr>
        <w:ind w:left="720"/>
        <w:contextualSpacing w:val="0"/>
      </w:pPr>
      <w:r>
        <w:t>Tile 2 Current URL (if any):</w:t>
      </w:r>
      <w:r w:rsidR="00273EA8">
        <w:t xml:space="preserve"> Our current site has these as news releases, but we want a page that contains links to all the statements, so can news releases be categorized as a Bishop’s Statement and then automatically pulled into a feed that appears on this page?  See </w:t>
      </w:r>
      <w:hyperlink r:id="rId7" w:history="1">
        <w:r w:rsidR="00273EA8" w:rsidRPr="004E078E">
          <w:rPr>
            <w:rStyle w:val="Hyperlink"/>
          </w:rPr>
          <w:t>http://www.dioceseofscranton.org/bishop-bamberas-statement-on-the-passing-of-bishop-robert-morlino/</w:t>
        </w:r>
      </w:hyperlink>
      <w:r w:rsidR="00273EA8">
        <w:t xml:space="preserve"> as an example</w:t>
      </w:r>
    </w:p>
    <w:p w:rsidR="00555F0C" w:rsidRDefault="00663C5C">
      <w:pPr>
        <w:ind w:left="720"/>
        <w:contextualSpacing w:val="0"/>
      </w:pPr>
      <w:r>
        <w:t>Tile 3 Image Suggestion/Information:</w:t>
      </w:r>
    </w:p>
    <w:p w:rsidR="00273EA8" w:rsidRDefault="00273EA8">
      <w:pPr>
        <w:ind w:left="720"/>
        <w:contextualSpacing w:val="0"/>
        <w:rPr>
          <w:b/>
        </w:rPr>
      </w:pPr>
    </w:p>
    <w:p w:rsidR="00555F0C" w:rsidRDefault="00663C5C">
      <w:pPr>
        <w:ind w:left="720"/>
        <w:contextualSpacing w:val="0"/>
        <w:rPr>
          <w:b/>
        </w:rPr>
      </w:pPr>
      <w:r>
        <w:rPr>
          <w:b/>
        </w:rPr>
        <w:t>Tile 3 Title:</w:t>
      </w:r>
      <w:r w:rsidR="00E9305A">
        <w:rPr>
          <w:b/>
        </w:rPr>
        <w:t xml:space="preserve"> Pontifical Masses Scheduled</w:t>
      </w:r>
    </w:p>
    <w:p w:rsidR="00555F0C" w:rsidRDefault="00663C5C">
      <w:pPr>
        <w:ind w:left="720"/>
        <w:contextualSpacing w:val="0"/>
      </w:pPr>
      <w:r>
        <w:t>Tile 3 Current URL (if any):</w:t>
      </w:r>
      <w:r w:rsidR="00E9305A" w:rsidRPr="00E9305A">
        <w:t xml:space="preserve"> https://scranton.diocesanweb.org/about/about-the-bishop/bishops-mass-schedule/</w:t>
      </w:r>
    </w:p>
    <w:p w:rsidR="00555F0C" w:rsidRDefault="00663C5C">
      <w:pPr>
        <w:ind w:left="720"/>
        <w:contextualSpacing w:val="0"/>
      </w:pPr>
      <w:r>
        <w:t>Tile 3 Image Suggestion/Information:</w:t>
      </w:r>
    </w:p>
    <w:p w:rsidR="00273EA8" w:rsidRDefault="00273EA8">
      <w:pPr>
        <w:ind w:left="720"/>
        <w:contextualSpacing w:val="0"/>
        <w:rPr>
          <w:b/>
        </w:rPr>
      </w:pPr>
    </w:p>
    <w:p w:rsidR="00555F0C" w:rsidRDefault="00663C5C">
      <w:pPr>
        <w:ind w:left="720"/>
        <w:contextualSpacing w:val="0"/>
        <w:rPr>
          <w:b/>
        </w:rPr>
      </w:pPr>
      <w:r>
        <w:rPr>
          <w:b/>
        </w:rPr>
        <w:t>Tile 4 Title:</w:t>
      </w:r>
      <w:r w:rsidR="00E9305A">
        <w:rPr>
          <w:b/>
        </w:rPr>
        <w:t xml:space="preserve"> Clerical Appointments</w:t>
      </w:r>
    </w:p>
    <w:p w:rsidR="00555F0C" w:rsidRDefault="00663C5C">
      <w:pPr>
        <w:ind w:left="720"/>
        <w:contextualSpacing w:val="0"/>
      </w:pPr>
      <w:r>
        <w:t>Tile 4 Current URL (if any):</w:t>
      </w:r>
      <w:r w:rsidR="00E9305A">
        <w:t xml:space="preserve"> </w:t>
      </w:r>
      <w:r w:rsidR="00273EA8">
        <w:t xml:space="preserve">Our current site has these as news releases, but we want a page that contains links to all the statements, so can news releases be categorized as a </w:t>
      </w:r>
      <w:r w:rsidR="00273EA8">
        <w:t>Clerical Appointment</w:t>
      </w:r>
      <w:r w:rsidR="00273EA8">
        <w:t xml:space="preserve"> and then automatically pulled into a feed that appears on this page?</w:t>
      </w:r>
      <w:r w:rsidR="00273EA8">
        <w:t xml:space="preserve">  See </w:t>
      </w:r>
      <w:hyperlink r:id="rId8" w:history="1">
        <w:r w:rsidR="00E9305A" w:rsidRPr="004E078E">
          <w:rPr>
            <w:rStyle w:val="Hyperlink"/>
          </w:rPr>
          <w:t>http://www.dioceseofscranton.org/bishop-bambera-announces-clergy-appointments-3/</w:t>
        </w:r>
      </w:hyperlink>
      <w:r w:rsidR="00E9305A">
        <w:t xml:space="preserve"> and </w:t>
      </w:r>
      <w:hyperlink r:id="rId9" w:history="1">
        <w:r w:rsidR="00E9305A" w:rsidRPr="004E078E">
          <w:rPr>
            <w:rStyle w:val="Hyperlink"/>
          </w:rPr>
          <w:t>http://www.dioceseofscranton.org/bishop-bambera-announces-clergy-appointments-2/</w:t>
        </w:r>
      </w:hyperlink>
      <w:r w:rsidR="00E9305A">
        <w:t xml:space="preserve">   </w:t>
      </w:r>
      <w:r w:rsidR="00273EA8">
        <w:t>for examples</w:t>
      </w:r>
    </w:p>
    <w:p w:rsidR="00555F0C" w:rsidRDefault="00663C5C">
      <w:pPr>
        <w:ind w:left="720"/>
        <w:contextualSpacing w:val="0"/>
      </w:pPr>
      <w:r>
        <w:t>Tile 4 Image Suggestion/Information:</w:t>
      </w:r>
    </w:p>
    <w:p w:rsidR="00273EA8" w:rsidRDefault="00273EA8">
      <w:pPr>
        <w:ind w:left="720"/>
        <w:contextualSpacing w:val="0"/>
        <w:rPr>
          <w:b/>
        </w:rPr>
      </w:pPr>
    </w:p>
    <w:p w:rsidR="00555F0C" w:rsidRDefault="00663C5C">
      <w:pPr>
        <w:ind w:left="720"/>
        <w:contextualSpacing w:val="0"/>
        <w:rPr>
          <w:b/>
        </w:rPr>
      </w:pPr>
      <w:r>
        <w:rPr>
          <w:b/>
        </w:rPr>
        <w:t>Tile 5 Title:</w:t>
      </w:r>
      <w:r w:rsidR="00E9305A">
        <w:rPr>
          <w:b/>
        </w:rPr>
        <w:t xml:space="preserve"> Bishop </w:t>
      </w:r>
      <w:proofErr w:type="spellStart"/>
      <w:r w:rsidR="00E9305A">
        <w:rPr>
          <w:b/>
        </w:rPr>
        <w:t>Bambera’s</w:t>
      </w:r>
      <w:proofErr w:type="spellEnd"/>
      <w:r w:rsidR="00E9305A">
        <w:rPr>
          <w:b/>
        </w:rPr>
        <w:t xml:space="preserve"> Pastoral Letter</w:t>
      </w:r>
    </w:p>
    <w:p w:rsidR="00555F0C" w:rsidRDefault="00663C5C">
      <w:pPr>
        <w:ind w:left="720"/>
        <w:contextualSpacing w:val="0"/>
      </w:pPr>
      <w:r>
        <w:lastRenderedPageBreak/>
        <w:t>Tile 5 Current URL (if any):</w:t>
      </w:r>
      <w:r w:rsidR="00E9305A" w:rsidRPr="00E9305A">
        <w:t xml:space="preserve"> https://scranton.diocesanweb.org/about/about-the-bishop/bishops-pastoral-letter/</w:t>
      </w:r>
    </w:p>
    <w:p w:rsidR="00555F0C" w:rsidRDefault="00663C5C">
      <w:pPr>
        <w:ind w:left="720"/>
        <w:contextualSpacing w:val="0"/>
      </w:pPr>
      <w:r>
        <w:t>Tile 5 Image Suggestion/Information:</w:t>
      </w:r>
      <w:r w:rsidR="00E9305A">
        <w:t xml:space="preserve"> Image of the Pastoral letter on the above page</w:t>
      </w:r>
    </w:p>
    <w:p w:rsidR="00273EA8" w:rsidRDefault="00273EA8">
      <w:pPr>
        <w:ind w:left="720"/>
        <w:contextualSpacing w:val="0"/>
      </w:pPr>
    </w:p>
    <w:p w:rsidR="00273EA8" w:rsidRDefault="00273EA8" w:rsidP="00273EA8">
      <w:pPr>
        <w:ind w:left="720"/>
        <w:contextualSpacing w:val="0"/>
        <w:rPr>
          <w:b/>
        </w:rPr>
      </w:pPr>
      <w:r>
        <w:rPr>
          <w:b/>
        </w:rPr>
        <w:t xml:space="preserve">Tile 6 </w:t>
      </w:r>
      <w:r>
        <w:rPr>
          <w:b/>
        </w:rPr>
        <w:t xml:space="preserve">Title: </w:t>
      </w:r>
      <w:r>
        <w:rPr>
          <w:b/>
        </w:rPr>
        <w:t>About the Bishop</w:t>
      </w:r>
    </w:p>
    <w:p w:rsidR="00273EA8" w:rsidRDefault="00273EA8" w:rsidP="00273EA8">
      <w:pPr>
        <w:ind w:left="720"/>
        <w:contextualSpacing w:val="0"/>
      </w:pPr>
      <w:r>
        <w:t>Tile 5 Current URL (if any):</w:t>
      </w:r>
      <w:r w:rsidRPr="00E9305A">
        <w:t xml:space="preserve"> </w:t>
      </w:r>
      <w:r w:rsidRPr="00273EA8">
        <w:t>https://scranton.diocesanweb.org/about/about-the-bishop/</w:t>
      </w:r>
    </w:p>
    <w:p w:rsidR="00273EA8" w:rsidRDefault="00273EA8" w:rsidP="00273EA8">
      <w:pPr>
        <w:ind w:left="720"/>
        <w:contextualSpacing w:val="0"/>
      </w:pPr>
      <w:r>
        <w:t xml:space="preserve">Tile 5 Image Suggestion/Information: </w:t>
      </w:r>
      <w:r>
        <w:t>Bishop’s image</w:t>
      </w:r>
    </w:p>
    <w:p w:rsidR="00273EA8" w:rsidRDefault="00273EA8">
      <w:pPr>
        <w:ind w:left="720"/>
        <w:contextualSpacing w:val="0"/>
      </w:pPr>
    </w:p>
    <w:p w:rsidR="00555F0C" w:rsidRDefault="00555F0C">
      <w:pPr>
        <w:ind w:left="720"/>
        <w:contextualSpacing w:val="0"/>
      </w:pPr>
    </w:p>
    <w:p w:rsidR="00555F0C" w:rsidRDefault="00273EA8">
      <w:pPr>
        <w:contextualSpacing w:val="0"/>
      </w:pPr>
      <w:r>
        <w:pict>
          <v:rect id="_x0000_i1029" style="width:0;height:1.5pt" o:hralign="center" o:hrstd="t" o:hr="t" fillcolor="#a0a0a0" stroked="f"/>
        </w:pict>
      </w:r>
    </w:p>
    <w:p w:rsidR="00555F0C" w:rsidRDefault="00273EA8">
      <w:pPr>
        <w:contextualSpacing w:val="0"/>
      </w:pPr>
      <w:bookmarkStart w:id="5" w:name="_p3n7i7ycweum" w:colFirst="0" w:colLast="0"/>
      <w:bookmarkEnd w:id="5"/>
      <w:r>
        <w:pict>
          <v:rect id="_x0000_i1030" style="width:0;height:1.5pt" o:hralign="center" o:hrstd="t" o:hr="t" fillcolor="#a0a0a0" stroked="f"/>
        </w:pict>
      </w:r>
    </w:p>
    <w:p w:rsidR="00555F0C" w:rsidRDefault="00663C5C">
      <w:pPr>
        <w:pStyle w:val="Heading2"/>
        <w:contextualSpacing w:val="0"/>
      </w:pPr>
      <w:bookmarkStart w:id="6" w:name="_3hsh4e6cfcg" w:colFirst="0" w:colLast="0"/>
      <w:bookmarkEnd w:id="6"/>
      <w:r>
        <w:t>Page Content</w:t>
      </w:r>
    </w:p>
    <w:p w:rsidR="00555F0C" w:rsidRDefault="00663C5C">
      <w:pPr>
        <w:contextualSpacing w:val="0"/>
        <w:rPr>
          <w:i/>
        </w:rPr>
      </w:pPr>
      <w:r>
        <w:rPr>
          <w:b/>
          <w:i/>
        </w:rPr>
        <w:t>Best Practices</w:t>
      </w:r>
      <w:r>
        <w:rPr>
          <w:i/>
        </w:rPr>
        <w:t xml:space="preserve">: The first paragraph on your office page should contain information about your office. The rest of the page’s content is up to you. Remember, circle buttons can be used throughout your page content. </w:t>
      </w:r>
    </w:p>
    <w:p w:rsidR="007A0A2A" w:rsidRDefault="00663C5C">
      <w:pPr>
        <w:contextualSpacing w:val="0"/>
        <w:rPr>
          <w:i/>
        </w:rPr>
      </w:pPr>
      <w:r>
        <w:rPr>
          <w:b/>
          <w:i/>
        </w:rPr>
        <w:t>Limit</w:t>
      </w:r>
      <w:r>
        <w:rPr>
          <w:i/>
        </w:rPr>
        <w:t>: None</w:t>
      </w:r>
    </w:p>
    <w:p w:rsidR="00273EA8" w:rsidRDefault="00273EA8">
      <w:pPr>
        <w:contextualSpacing w:val="0"/>
        <w:rPr>
          <w:i/>
        </w:rPr>
      </w:pPr>
    </w:p>
    <w:p w:rsidR="00273EA8" w:rsidRPr="00273EA8" w:rsidRDefault="00273EA8" w:rsidP="00273EA8">
      <w:pPr>
        <w:contextualSpacing w:val="0"/>
        <w:jc w:val="center"/>
      </w:pPr>
      <w:r w:rsidRPr="00273EA8">
        <w:t>The Bishop’s Office provides support for the Bishop in his pastoral responsibilities and in serving the Mission of the Diocese of Scranton.</w:t>
      </w:r>
      <w:bookmarkStart w:id="7" w:name="_GoBack"/>
      <w:bookmarkEnd w:id="7"/>
    </w:p>
    <w:p w:rsidR="00555F0C" w:rsidRDefault="00273EA8">
      <w:r>
        <w:rPr>
          <w:rFonts w:ascii="BlackChancery" w:hAnsi="BlackChancery" w:cs="HypatiaSansPro-SemiboldIt"/>
          <w:i/>
          <w:iCs/>
          <w:noProof/>
          <w:sz w:val="36"/>
          <w:szCs w:val="8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04.3pt;margin-top:4pt;width:49.35pt;height:68.6pt;z-index:251712000" wrapcoords="-35 0 -35 21575 21600 21575 21600 0 -35 0">
            <v:imagedata r:id="rId10" o:title=""/>
            <w10:wrap type="tight"/>
          </v:shape>
          <o:OLEObject Type="Embed" ProgID="MSPhotoEd.3" ShapeID="_x0000_s1033" DrawAspect="Content" ObjectID="_1605610700" r:id="rId11"/>
        </w:object>
      </w:r>
    </w:p>
    <w:p w:rsidR="00273EA8" w:rsidRDefault="00273EA8" w:rsidP="00273EA8">
      <w:pPr>
        <w:jc w:val="center"/>
        <w:rPr>
          <w:rFonts w:ascii="BlackChancery" w:hAnsi="BlackChancery" w:cs="HypatiaSansPro-SemiboldIt"/>
          <w:i/>
          <w:iCs/>
          <w:sz w:val="36"/>
          <w:szCs w:val="80"/>
        </w:rPr>
      </w:pPr>
    </w:p>
    <w:p w:rsidR="00273EA8" w:rsidRDefault="00273EA8" w:rsidP="00273EA8">
      <w:pPr>
        <w:jc w:val="center"/>
        <w:rPr>
          <w:rFonts w:ascii="BlackChancery" w:hAnsi="BlackChancery" w:cs="HypatiaSansPro-SemiboldIt"/>
          <w:i/>
          <w:iCs/>
          <w:sz w:val="36"/>
          <w:szCs w:val="80"/>
        </w:rPr>
      </w:pPr>
    </w:p>
    <w:p w:rsidR="00273EA8" w:rsidRDefault="00273EA8" w:rsidP="00273EA8">
      <w:pPr>
        <w:jc w:val="center"/>
        <w:rPr>
          <w:rFonts w:ascii="BlackChancery" w:hAnsi="BlackChancery" w:cs="HypatiaSansPro-SemiboldIt"/>
          <w:i/>
          <w:iCs/>
          <w:sz w:val="36"/>
          <w:szCs w:val="80"/>
        </w:rPr>
      </w:pPr>
    </w:p>
    <w:p w:rsidR="00273EA8" w:rsidRPr="002D6EA4" w:rsidRDefault="00273EA8" w:rsidP="00273EA8">
      <w:pPr>
        <w:jc w:val="center"/>
        <w:rPr>
          <w:rFonts w:ascii="BlackChancery" w:hAnsi="BlackChancery" w:cs="HypatiaSansPro-SemiboldIt"/>
          <w:i/>
          <w:iCs/>
          <w:sz w:val="2"/>
          <w:szCs w:val="16"/>
        </w:rPr>
      </w:pPr>
      <w:r w:rsidRPr="002D6EA4">
        <w:rPr>
          <w:rFonts w:ascii="BlackChancery" w:hAnsi="BlackChancery" w:cs="HypatiaSansPro-SemiboldIt"/>
          <w:i/>
          <w:iCs/>
          <w:sz w:val="36"/>
          <w:szCs w:val="80"/>
        </w:rPr>
        <w:t>Mission Statement</w:t>
      </w:r>
    </w:p>
    <w:p w:rsidR="00273EA8" w:rsidRPr="002D6EA4" w:rsidRDefault="00273EA8" w:rsidP="00273EA8">
      <w:pPr>
        <w:jc w:val="center"/>
        <w:rPr>
          <w:rFonts w:ascii="BlackChancery" w:hAnsi="BlackChancery" w:cs="HypatiaSansPro-SemiboldIt"/>
          <w:i/>
          <w:iCs/>
          <w:sz w:val="2"/>
          <w:szCs w:val="16"/>
        </w:rPr>
      </w:pPr>
    </w:p>
    <w:p w:rsidR="00273EA8" w:rsidRPr="002D6EA4" w:rsidRDefault="00273EA8" w:rsidP="00273EA8">
      <w:pPr>
        <w:jc w:val="center"/>
        <w:rPr>
          <w:rFonts w:ascii="BlackChancery" w:hAnsi="BlackChancery" w:cs="HypatiaSansPro-SemiboldIt"/>
          <w:i/>
          <w:iCs/>
          <w:sz w:val="2"/>
          <w:szCs w:val="16"/>
        </w:rPr>
      </w:pPr>
    </w:p>
    <w:p w:rsidR="00273EA8" w:rsidRPr="002D6EA4" w:rsidRDefault="00273EA8" w:rsidP="00273EA8">
      <w:pPr>
        <w:jc w:val="center"/>
        <w:rPr>
          <w:rFonts w:ascii="BlackChancery" w:hAnsi="BlackChancery" w:cs="HypatiaSansPro-SemiboldIt"/>
          <w:i/>
          <w:iCs/>
          <w:szCs w:val="48"/>
        </w:rPr>
      </w:pPr>
      <w:r w:rsidRPr="002D6EA4">
        <w:rPr>
          <w:rFonts w:ascii="BlackChancery" w:hAnsi="BlackChancery" w:cs="HypatiaSansPro-SemiboldIt"/>
          <w:i/>
          <w:iCs/>
          <w:szCs w:val="48"/>
        </w:rPr>
        <w:t xml:space="preserve">We, the Catholic community </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of</w:t>
      </w:r>
      <w:proofErr w:type="gramEnd"/>
      <w:r w:rsidRPr="002D6EA4">
        <w:rPr>
          <w:rFonts w:ascii="BlackChancery" w:hAnsi="BlackChancery" w:cs="HypatiaSansPro-SemiboldIt"/>
          <w:i/>
          <w:iCs/>
          <w:szCs w:val="48"/>
        </w:rPr>
        <w:t xml:space="preserve"> the </w:t>
      </w:r>
    </w:p>
    <w:p w:rsidR="00273EA8" w:rsidRPr="002D6EA4" w:rsidRDefault="00273EA8" w:rsidP="00273EA8">
      <w:pPr>
        <w:jc w:val="center"/>
        <w:rPr>
          <w:rFonts w:ascii="BlackChancery" w:hAnsi="BlackChancery" w:cs="HypatiaSansPro-SemiboldIt"/>
          <w:i/>
          <w:iCs/>
          <w:szCs w:val="48"/>
        </w:rPr>
      </w:pPr>
      <w:r w:rsidRPr="002D6EA4">
        <w:rPr>
          <w:rFonts w:ascii="BlackChancery" w:hAnsi="BlackChancery" w:cs="HypatiaSansPro-SemiboldIt"/>
          <w:i/>
          <w:iCs/>
          <w:szCs w:val="48"/>
        </w:rPr>
        <w:t>Diocese of Scranton,</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are</w:t>
      </w:r>
      <w:proofErr w:type="gramEnd"/>
      <w:r w:rsidRPr="002D6EA4">
        <w:rPr>
          <w:rFonts w:ascii="BlackChancery" w:hAnsi="BlackChancery" w:cs="HypatiaSansPro-SemiboldIt"/>
          <w:i/>
          <w:iCs/>
          <w:szCs w:val="48"/>
        </w:rPr>
        <w:t xml:space="preserve"> called through Baptism </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to</w:t>
      </w:r>
      <w:proofErr w:type="gramEnd"/>
      <w:r w:rsidRPr="002D6EA4">
        <w:rPr>
          <w:rFonts w:ascii="BlackChancery" w:hAnsi="BlackChancery" w:cs="HypatiaSansPro-SemiboldIt"/>
          <w:i/>
          <w:iCs/>
          <w:szCs w:val="48"/>
        </w:rPr>
        <w:t xml:space="preserve"> imitate the servant leadership </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of</w:t>
      </w:r>
      <w:proofErr w:type="gramEnd"/>
      <w:r w:rsidRPr="002D6EA4">
        <w:rPr>
          <w:rFonts w:ascii="BlackChancery" w:hAnsi="BlackChancery" w:cs="HypatiaSansPro-SemiboldIt"/>
          <w:i/>
          <w:iCs/>
          <w:szCs w:val="48"/>
        </w:rPr>
        <w:t xml:space="preserve"> Jesus Christ.</w:t>
      </w:r>
    </w:p>
    <w:p w:rsidR="00273EA8" w:rsidRPr="002D6EA4" w:rsidRDefault="00273EA8" w:rsidP="00273EA8">
      <w:pPr>
        <w:jc w:val="center"/>
        <w:rPr>
          <w:rFonts w:ascii="BlackChancery" w:hAnsi="BlackChancery" w:cs="HypatiaSansPro-SemiboldIt"/>
          <w:i/>
          <w:iCs/>
          <w:szCs w:val="48"/>
        </w:rPr>
      </w:pPr>
      <w:r w:rsidRPr="002D6EA4">
        <w:rPr>
          <w:rFonts w:ascii="BlackChancery" w:hAnsi="BlackChancery" w:cs="HypatiaSansPro-SemiboldIt"/>
          <w:i/>
          <w:iCs/>
          <w:szCs w:val="48"/>
        </w:rPr>
        <w:t>In union with our Holy Father, the Pope,</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we</w:t>
      </w:r>
      <w:proofErr w:type="gramEnd"/>
      <w:r w:rsidRPr="002D6EA4">
        <w:rPr>
          <w:rFonts w:ascii="BlackChancery" w:hAnsi="BlackChancery" w:cs="HypatiaSansPro-SemiboldIt"/>
          <w:i/>
          <w:iCs/>
          <w:szCs w:val="48"/>
        </w:rPr>
        <w:t xml:space="preserve"> proclaim the Gospel faithfully,</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celebrate</w:t>
      </w:r>
      <w:proofErr w:type="gramEnd"/>
      <w:r w:rsidRPr="002D6EA4">
        <w:rPr>
          <w:rFonts w:ascii="BlackChancery" w:hAnsi="BlackChancery" w:cs="HypatiaSansPro-SemiboldIt"/>
          <w:i/>
          <w:iCs/>
          <w:szCs w:val="48"/>
        </w:rPr>
        <w:t xml:space="preserve"> the sacraments joyfully,</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and</w:t>
      </w:r>
      <w:proofErr w:type="gramEnd"/>
      <w:r w:rsidRPr="002D6EA4">
        <w:rPr>
          <w:rFonts w:ascii="BlackChancery" w:hAnsi="BlackChancery" w:cs="HypatiaSansPro-SemiboldIt"/>
          <w:i/>
          <w:iCs/>
          <w:szCs w:val="48"/>
        </w:rPr>
        <w:t xml:space="preserve"> boldly promote life, justice and peace </w:t>
      </w:r>
    </w:p>
    <w:p w:rsidR="00273EA8" w:rsidRPr="002D6EA4" w:rsidRDefault="00273EA8" w:rsidP="00273EA8">
      <w:pPr>
        <w:jc w:val="center"/>
        <w:rPr>
          <w:rFonts w:ascii="BlackChancery" w:hAnsi="BlackChancery" w:cs="HypatiaSansPro-SemiboldIt"/>
          <w:i/>
          <w:iCs/>
          <w:szCs w:val="48"/>
        </w:rPr>
      </w:pPr>
      <w:proofErr w:type="gramStart"/>
      <w:r w:rsidRPr="002D6EA4">
        <w:rPr>
          <w:rFonts w:ascii="BlackChancery" w:hAnsi="BlackChancery" w:cs="HypatiaSansPro-SemiboldIt"/>
          <w:i/>
          <w:iCs/>
          <w:szCs w:val="48"/>
        </w:rPr>
        <w:t>in</w:t>
      </w:r>
      <w:proofErr w:type="gramEnd"/>
      <w:r w:rsidRPr="002D6EA4">
        <w:rPr>
          <w:rFonts w:ascii="BlackChancery" w:hAnsi="BlackChancery" w:cs="HypatiaSansPro-SemiboldIt"/>
          <w:i/>
          <w:iCs/>
          <w:szCs w:val="48"/>
        </w:rPr>
        <w:t xml:space="preserve"> northeastern and </w:t>
      </w:r>
    </w:p>
    <w:p w:rsidR="00273EA8" w:rsidRPr="002D6EA4" w:rsidRDefault="00273EA8" w:rsidP="00273EA8">
      <w:pPr>
        <w:jc w:val="center"/>
        <w:rPr>
          <w:rFonts w:ascii="BlackChancery" w:hAnsi="BlackChancery"/>
          <w:i/>
          <w:szCs w:val="48"/>
        </w:rPr>
      </w:pPr>
      <w:proofErr w:type="gramStart"/>
      <w:r w:rsidRPr="002D6EA4">
        <w:rPr>
          <w:rFonts w:ascii="BlackChancery" w:hAnsi="BlackChancery" w:cs="HypatiaSansPro-SemiboldIt"/>
          <w:i/>
          <w:iCs/>
          <w:szCs w:val="48"/>
        </w:rPr>
        <w:t>north</w:t>
      </w:r>
      <w:proofErr w:type="gramEnd"/>
      <w:r w:rsidRPr="002D6EA4">
        <w:rPr>
          <w:rFonts w:ascii="BlackChancery" w:hAnsi="BlackChancery" w:cs="HypatiaSansPro-SemiboldIt"/>
          <w:i/>
          <w:iCs/>
          <w:szCs w:val="48"/>
        </w:rPr>
        <w:t xml:space="preserve"> central Pennsylvania.</w:t>
      </w:r>
    </w:p>
    <w:p w:rsidR="00273EA8" w:rsidRDefault="00273EA8"/>
    <w:sectPr w:rsidR="00273EA8">
      <w:pgSz w:w="12240" w:h="15840"/>
      <w:pgMar w:top="576" w:right="1440" w:bottom="576"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font>
  <w:font w:name="Montserrat Medium">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lackChancery">
    <w:altName w:val="Times New Roman"/>
    <w:charset w:val="00"/>
    <w:family w:val="auto"/>
    <w:pitch w:val="variable"/>
    <w:sig w:usb0="00000001" w:usb1="00000000" w:usb2="00000000" w:usb3="00000000" w:csb0="00000009" w:csb1="00000000"/>
  </w:font>
  <w:font w:name="HypatiaSansPro-SemiboldI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0C"/>
    <w:rsid w:val="00273EA8"/>
    <w:rsid w:val="004E19B8"/>
    <w:rsid w:val="00555F0C"/>
    <w:rsid w:val="00663C5C"/>
    <w:rsid w:val="006D3A62"/>
    <w:rsid w:val="007A0A2A"/>
    <w:rsid w:val="00C313D8"/>
    <w:rsid w:val="00DA3730"/>
    <w:rsid w:val="00E9305A"/>
    <w:rsid w:val="00FB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439B561"/>
  <w15:docId w15:val="{42627B93-3A84-4B21-A56A-28A5D4DF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rFonts w:ascii="Montserrat" w:eastAsia="Montserrat" w:hAnsi="Montserrat" w:cs="Montserrat"/>
      <w:sz w:val="40"/>
      <w:szCs w:val="40"/>
    </w:rPr>
  </w:style>
  <w:style w:type="paragraph" w:styleId="Heading2">
    <w:name w:val="heading 2"/>
    <w:basedOn w:val="Normal"/>
    <w:next w:val="Normal"/>
    <w:pPr>
      <w:keepNext/>
      <w:keepLines/>
      <w:spacing w:before="360" w:after="120"/>
      <w:outlineLvl w:val="1"/>
    </w:pPr>
    <w:rPr>
      <w:rFonts w:ascii="Montserrat Medium" w:eastAsia="Montserrat Medium" w:hAnsi="Montserrat Medium" w:cs="Montserrat Medium"/>
      <w:sz w:val="32"/>
      <w:szCs w:val="32"/>
    </w:rPr>
  </w:style>
  <w:style w:type="paragraph" w:styleId="Heading3">
    <w:name w:val="heading 3"/>
    <w:basedOn w:val="Normal"/>
    <w:next w:val="Normal"/>
    <w:pPr>
      <w:keepNext/>
      <w:keepLines/>
      <w:spacing w:before="320" w:after="80"/>
      <w:outlineLvl w:val="2"/>
    </w:pPr>
    <w:rPr>
      <w:rFonts w:ascii="Montserrat" w:eastAsia="Montserrat" w:hAnsi="Montserrat" w:cs="Montserrat"/>
      <w:color w:val="434343"/>
      <w:sz w:val="28"/>
      <w:szCs w:val="28"/>
    </w:rPr>
  </w:style>
  <w:style w:type="paragraph" w:styleId="Heading4">
    <w:name w:val="heading 4"/>
    <w:basedOn w:val="Normal"/>
    <w:next w:val="Normal"/>
    <w:pPr>
      <w:keepNext/>
      <w:keepLines/>
      <w:spacing w:before="280" w:after="80"/>
      <w:outlineLvl w:val="3"/>
    </w:pPr>
    <w:rPr>
      <w:rFonts w:ascii="Montserrat" w:eastAsia="Montserrat" w:hAnsi="Montserrat" w:cs="Montserrat"/>
      <w:color w:val="666666"/>
      <w:sz w:val="24"/>
      <w:szCs w:val="24"/>
    </w:rPr>
  </w:style>
  <w:style w:type="paragraph" w:styleId="Heading5">
    <w:name w:val="heading 5"/>
    <w:basedOn w:val="Normal"/>
    <w:next w:val="Normal"/>
    <w:pPr>
      <w:keepNext/>
      <w:keepLines/>
      <w:spacing w:before="240" w:after="80"/>
      <w:outlineLvl w:val="4"/>
    </w:pPr>
    <w:rPr>
      <w:rFonts w:ascii="Montserrat" w:eastAsia="Montserrat" w:hAnsi="Montserrat" w:cs="Montserrat"/>
      <w:color w:val="666666"/>
    </w:rPr>
  </w:style>
  <w:style w:type="paragraph" w:styleId="Heading6">
    <w:name w:val="heading 6"/>
    <w:basedOn w:val="Normal"/>
    <w:next w:val="Normal"/>
    <w:pPr>
      <w:keepNext/>
      <w:keepLines/>
      <w:spacing w:before="240" w:after="80"/>
      <w:outlineLvl w:val="5"/>
    </w:pPr>
    <w:rPr>
      <w:rFonts w:ascii="Montserrat" w:eastAsia="Montserrat" w:hAnsi="Montserrat" w:cs="Montserrat"/>
      <w:b/>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rFonts w:ascii="Montserrat" w:eastAsia="Montserrat" w:hAnsi="Montserrat" w:cs="Montserrat"/>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NoSpacing">
    <w:name w:val="No Spacing"/>
    <w:uiPriority w:val="1"/>
    <w:qFormat/>
    <w:rsid w:val="00E9305A"/>
    <w:pPr>
      <w:spacing w:line="240" w:lineRule="auto"/>
      <w:contextualSpacing w:val="0"/>
    </w:pPr>
    <w:rPr>
      <w:rFonts w:asciiTheme="minorHAnsi" w:eastAsiaTheme="minorHAnsi" w:hAnsiTheme="minorHAnsi" w:cstheme="minorBidi"/>
      <w:lang w:val="en-US"/>
    </w:rPr>
  </w:style>
  <w:style w:type="character" w:styleId="Hyperlink">
    <w:name w:val="Hyperlink"/>
    <w:basedOn w:val="DefaultParagraphFont"/>
    <w:uiPriority w:val="99"/>
    <w:unhideWhenUsed/>
    <w:rsid w:val="00E930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oceseofscranton.org/bishop-bambera-announces-clergy-appointments-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ioceseofscranton.org/bishop-bamberas-statement-on-the-passing-of-bishop-robert-morlin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shops-Office@dioceseofscranton.org" TargetMode="External"/><Relationship Id="rId11" Type="http://schemas.openxmlformats.org/officeDocument/2006/relationships/oleObject" Target="embeddings/oleObject1.bin"/><Relationship Id="rId5" Type="http://schemas.openxmlformats.org/officeDocument/2006/relationships/image" Target="media/image2.png"/><Relationship Id="rId10" Type="http://schemas.openxmlformats.org/officeDocument/2006/relationships/image" Target="media/image3.png"/><Relationship Id="rId4" Type="http://schemas.openxmlformats.org/officeDocument/2006/relationships/image" Target="media/image1.emf"/><Relationship Id="rId9" Type="http://schemas.openxmlformats.org/officeDocument/2006/relationships/hyperlink" Target="http://www.dioceseofscranton.org/bishop-bambera-announces-clergy-appointment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Wisdo, Connie</dc:creator>
  <cp:lastModifiedBy>Wisdo, Connie A.</cp:lastModifiedBy>
  <cp:revision>2</cp:revision>
  <dcterms:created xsi:type="dcterms:W3CDTF">2018-12-06T19:12:00Z</dcterms:created>
  <dcterms:modified xsi:type="dcterms:W3CDTF">2018-12-06T19:12:00Z</dcterms:modified>
</cp:coreProperties>
</file>